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96C0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04C3D">
        <w:rPr>
          <w:rFonts w:ascii="Calibri" w:hAnsi="Calibri" w:cs="Calibri"/>
          <w:b/>
          <w:bCs/>
          <w:color w:val="000000"/>
          <w:sz w:val="28"/>
          <w:szCs w:val="28"/>
        </w:rPr>
        <w:t xml:space="preserve">The Competent RN: </w:t>
      </w:r>
    </w:p>
    <w:p w14:paraId="2C6CEE77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Effectively applies knowledge and skills to practice </w:t>
      </w:r>
    </w:p>
    <w:p w14:paraId="6A0503DD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Develops partnerships with clients that implement Te Tiriti o Waitangi in a manner which the client determines is culturally safe </w:t>
      </w:r>
    </w:p>
    <w:p w14:paraId="5D723287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Has consolidated nursing knowledge in their practice setting </w:t>
      </w:r>
    </w:p>
    <w:p w14:paraId="01094328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Has developed an holistic overview of the client </w:t>
      </w:r>
    </w:p>
    <w:p w14:paraId="5B620E67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Is confident in familiar situations </w:t>
      </w:r>
    </w:p>
    <w:p w14:paraId="5BCF5A16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Is able to manage and prioritise assigned client care/workload </w:t>
      </w:r>
    </w:p>
    <w:p w14:paraId="3CBFED09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Demonstrates increasing efficiency and effectiveness in practice </w:t>
      </w:r>
    </w:p>
    <w:p w14:paraId="29F55374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Is able to anticipate a likely outcome for the client with predictable health needs. </w:t>
      </w:r>
    </w:p>
    <w:p w14:paraId="438F532B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Is able to identify unpredictable situations, act appropriately and make appropriate referrals </w:t>
      </w:r>
    </w:p>
    <w:p w14:paraId="6C768424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19B84C05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04C3D">
        <w:rPr>
          <w:rFonts w:ascii="Calibri" w:hAnsi="Calibri" w:cs="Calibri"/>
          <w:b/>
          <w:bCs/>
          <w:color w:val="000000"/>
          <w:sz w:val="28"/>
          <w:szCs w:val="28"/>
        </w:rPr>
        <w:t xml:space="preserve">The Proficient RN: </w:t>
      </w:r>
    </w:p>
    <w:p w14:paraId="4E4927DE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Acts as a role model and a resource person for other nurses and health practitioners </w:t>
      </w:r>
    </w:p>
    <w:p w14:paraId="678B577F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Participates in changes in the practice setting that recognise and integrate the principles of Te Tiriti o Waitangi and cultural safety </w:t>
      </w:r>
    </w:p>
    <w:p w14:paraId="67A899E5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Has an holistic overview of the client and the practice context </w:t>
      </w:r>
    </w:p>
    <w:p w14:paraId="4A24E292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Demonstrates autonomous and collaborative evidence based practice </w:t>
      </w:r>
    </w:p>
    <w:p w14:paraId="0414E8F6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Actively contributes to clinical learning for colleagues </w:t>
      </w:r>
    </w:p>
    <w:p w14:paraId="3139EAC1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Supports and guides the health care team in day to day health care delivery </w:t>
      </w:r>
    </w:p>
    <w:p w14:paraId="15EFA93C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Participates in quality improvements and changes in the practice setting </w:t>
      </w:r>
    </w:p>
    <w:p w14:paraId="263C2257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Demonstrates in-depth understanding of the complex factors that contribute to client health outcomes </w:t>
      </w:r>
    </w:p>
    <w:p w14:paraId="6BFE1847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0DF6503C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04C3D">
        <w:rPr>
          <w:rFonts w:ascii="Calibri" w:hAnsi="Calibri" w:cs="Calibri"/>
          <w:b/>
          <w:bCs/>
          <w:color w:val="000000"/>
          <w:sz w:val="28"/>
          <w:szCs w:val="28"/>
        </w:rPr>
        <w:t xml:space="preserve">The Expert RN: </w:t>
      </w:r>
    </w:p>
    <w:p w14:paraId="3D70CBC3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Is recognised as an expert and role model in her/his area of practice </w:t>
      </w:r>
    </w:p>
    <w:p w14:paraId="2B45D9FF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Guides others to apply the principles of Te Tiriti o Waitangi and to provide culturally safe care to clients </w:t>
      </w:r>
    </w:p>
    <w:p w14:paraId="31C8E387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Engages in clinical learning for self and provides clinical learning opportunities for colleagues </w:t>
      </w:r>
    </w:p>
    <w:p w14:paraId="02CD8E5C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Contributes to specialty knowledge and demonstrates innovative practice </w:t>
      </w:r>
    </w:p>
    <w:p w14:paraId="18D9ABAF" w14:textId="7F7E8245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/>
          <w:sz w:val="24"/>
        </w:rPr>
      </w:pPr>
      <w:r w:rsidRPr="00104C3D">
        <w:rPr>
          <w:rFonts w:ascii="Calibri" w:hAnsi="Calibri" w:cs="Calibri"/>
          <w:color w:val="000000"/>
          <w:sz w:val="22"/>
          <w:szCs w:val="22"/>
        </w:rPr>
        <w:t xml:space="preserve">• Initiates and guides quality improvement activities and changes in the practice setting </w:t>
      </w:r>
      <w:r>
        <w:rPr>
          <w:rFonts w:ascii="Calibri" w:hAnsi="Calibri"/>
          <w:sz w:val="24"/>
        </w:rPr>
        <w:tab/>
      </w:r>
    </w:p>
    <w:p w14:paraId="719C0993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/>
          <w:sz w:val="22"/>
          <w:szCs w:val="22"/>
        </w:rPr>
      </w:pPr>
      <w:r w:rsidRPr="00104C3D">
        <w:rPr>
          <w:rFonts w:ascii="Calibri" w:hAnsi="Calibri"/>
          <w:sz w:val="22"/>
          <w:szCs w:val="22"/>
        </w:rPr>
        <w:t xml:space="preserve">• Delivers quality client care in unpredictable challenging and/ or complex situations </w:t>
      </w:r>
    </w:p>
    <w:p w14:paraId="0A2844AA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sz w:val="22"/>
          <w:szCs w:val="22"/>
        </w:rPr>
      </w:pPr>
      <w:r w:rsidRPr="00104C3D">
        <w:rPr>
          <w:rFonts w:ascii="Calibri" w:hAnsi="Calibri"/>
          <w:sz w:val="22"/>
          <w:szCs w:val="22"/>
        </w:rPr>
        <w:t xml:space="preserve">• </w:t>
      </w:r>
      <w:r w:rsidRPr="00104C3D">
        <w:rPr>
          <w:rFonts w:ascii="Calibri" w:hAnsi="Calibri" w:cs="Calibri"/>
          <w:sz w:val="22"/>
          <w:szCs w:val="22"/>
        </w:rPr>
        <w:t xml:space="preserve">Demonstrates successful leadership within a nursing team unit/facility </w:t>
      </w:r>
    </w:p>
    <w:p w14:paraId="45DEF5C4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sz w:val="22"/>
          <w:szCs w:val="22"/>
        </w:rPr>
      </w:pPr>
      <w:r w:rsidRPr="00104C3D">
        <w:rPr>
          <w:rFonts w:ascii="Calibri" w:hAnsi="Calibri" w:cs="Calibri"/>
          <w:sz w:val="22"/>
          <w:szCs w:val="22"/>
        </w:rPr>
        <w:t xml:space="preserve">• Advocates for the promotion and integrity of nursing within the health care team </w:t>
      </w:r>
    </w:p>
    <w:p w14:paraId="15872909" w14:textId="77777777" w:rsidR="00104C3D" w:rsidRP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sz w:val="22"/>
          <w:szCs w:val="22"/>
        </w:rPr>
      </w:pPr>
      <w:r w:rsidRPr="00104C3D">
        <w:rPr>
          <w:rFonts w:ascii="Calibri" w:hAnsi="Calibri" w:cs="Calibri"/>
          <w:sz w:val="22"/>
          <w:szCs w:val="22"/>
        </w:rPr>
        <w:t xml:space="preserve">• Is involved in resource decision making/strategic planning </w:t>
      </w:r>
    </w:p>
    <w:p w14:paraId="40202503" w14:textId="02864536" w:rsidR="00104C3D" w:rsidRDefault="00104C3D" w:rsidP="00104C3D">
      <w:pPr>
        <w:autoSpaceDE w:val="0"/>
        <w:autoSpaceDN w:val="0"/>
        <w:adjustRightInd w:val="0"/>
        <w:spacing w:before="0" w:line="240" w:lineRule="auto"/>
        <w:rPr>
          <w:rFonts w:ascii="Arial" w:hAnsi="Arial"/>
          <w:b/>
          <w:sz w:val="24"/>
        </w:rPr>
      </w:pPr>
      <w:r w:rsidRPr="00104C3D">
        <w:rPr>
          <w:rFonts w:ascii="Calibri" w:hAnsi="Calibri" w:cs="Calibri"/>
          <w:sz w:val="22"/>
          <w:szCs w:val="22"/>
        </w:rPr>
        <w:t xml:space="preserve">• Influences at a service, professional or organisational level </w:t>
      </w:r>
    </w:p>
    <w:p w14:paraId="5438C02B" w14:textId="4AAFC680" w:rsidR="00FD0E24" w:rsidRPr="00104C3D" w:rsidRDefault="00FD0E24" w:rsidP="00FD0E24">
      <w:pPr>
        <w:rPr>
          <w:rFonts w:ascii="Calibri" w:hAnsi="Calibri"/>
          <w:b/>
          <w:sz w:val="28"/>
          <w:szCs w:val="28"/>
        </w:rPr>
      </w:pPr>
      <w:r w:rsidRPr="00104C3D">
        <w:rPr>
          <w:rFonts w:ascii="Calibri" w:hAnsi="Calibri"/>
          <w:b/>
          <w:sz w:val="28"/>
          <w:szCs w:val="28"/>
        </w:rPr>
        <w:t>The Senior Nurse:</w:t>
      </w:r>
    </w:p>
    <w:p w14:paraId="20310F5C" w14:textId="77777777" w:rsidR="00FD0E24" w:rsidRDefault="00FD0E24" w:rsidP="00FD0E24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Demonstrates nursing leadership through broad problem solving and analytical skills in relation to nursing standards at service, organisational and/or national level</w:t>
      </w:r>
    </w:p>
    <w:p w14:paraId="1526F8D1" w14:textId="77777777" w:rsidR="00FD0E24" w:rsidRDefault="00FD0E24" w:rsidP="00FD0E24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Utilised in an expert/advisory capacity for extensive nursing experience/knowledge</w:t>
      </w:r>
    </w:p>
    <w:p w14:paraId="13242CD7" w14:textId="77777777" w:rsidR="00FD0E24" w:rsidRDefault="00FD0E24" w:rsidP="00FD0E24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Works through, or mentors nurses through change processes to introduce nursing initiatives which are evidence based and quality focused to improve nursing standards/practice and enhance the service provided. The change process incorporates partnership with Maori, other client groups and the health team</w:t>
      </w:r>
    </w:p>
    <w:p w14:paraId="6DD8EF72" w14:textId="77777777" w:rsidR="00FD0E24" w:rsidRDefault="00FD0E24" w:rsidP="00FD0E24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Evidence of application of learning gained from postgraduate or post registration education to advance own nursing practice/role</w:t>
      </w:r>
    </w:p>
    <w:p w14:paraId="3666E339" w14:textId="77777777" w:rsidR="00FD0E24" w:rsidRPr="00416530" w:rsidRDefault="00FD0E24" w:rsidP="00FD0E24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Actively participates in professional groups to advance nursing practice</w:t>
      </w:r>
    </w:p>
    <w:p w14:paraId="2427D075" w14:textId="77777777" w:rsidR="00FD0E24" w:rsidRDefault="00FD0E24" w:rsidP="00FD0E24">
      <w:pPr>
        <w:rPr>
          <w:rFonts w:ascii="Arial" w:hAnsi="Arial"/>
          <w:b/>
          <w:sz w:val="24"/>
        </w:rPr>
      </w:pPr>
    </w:p>
    <w:p w14:paraId="557E336F" w14:textId="77777777" w:rsidR="00FD0E24" w:rsidRPr="00B65597" w:rsidRDefault="00FD0E24" w:rsidP="00FD0E24">
      <w:pPr>
        <w:spacing w:after="240"/>
        <w:jc w:val="center"/>
        <w:rPr>
          <w:rFonts w:ascii="Arial" w:eastAsiaTheme="minorHAnsi" w:hAnsi="Arial" w:cs="Arial"/>
          <w:i/>
          <w:iCs/>
          <w:color w:val="1F497D"/>
          <w:lang w:eastAsia="en-NZ"/>
        </w:rPr>
      </w:pPr>
      <w:r w:rsidRPr="00B65597">
        <w:rPr>
          <w:rFonts w:ascii="Arial" w:eastAsiaTheme="minorHAnsi" w:hAnsi="Arial" w:cs="Arial"/>
          <w:i/>
          <w:iCs/>
          <w:color w:val="1F497D"/>
          <w:lang w:eastAsia="en-NZ"/>
        </w:rPr>
        <w:t xml:space="preserve">Nursing and Midwifery Professional Development Unit - </w:t>
      </w:r>
      <w:r w:rsidRPr="00B65597">
        <w:rPr>
          <w:rFonts w:ascii="Arial" w:eastAsiaTheme="minorHAnsi" w:hAnsi="Arial" w:cs="Arial"/>
          <w:b/>
          <w:bCs/>
          <w:i/>
          <w:iCs/>
          <w:color w:val="1F497D"/>
          <w:lang w:eastAsia="en-NZ"/>
        </w:rPr>
        <w:t>Leading Education for Quality Care</w:t>
      </w:r>
    </w:p>
    <w:sectPr w:rsidR="00FD0E24" w:rsidRPr="00B65597" w:rsidSect="00635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98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80C6" w14:textId="77777777" w:rsidR="00FE1551" w:rsidRDefault="00755744">
    <w:pPr>
      <w:pStyle w:val="Footer"/>
    </w:pPr>
    <w:sdt>
      <w:sdtPr>
        <w:id w:val="-824971278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2090725533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292796694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D664" w14:textId="097D0A8E" w:rsidR="007606E7" w:rsidRPr="00A2365F" w:rsidRDefault="00FE1551" w:rsidP="00FE1551">
    <w:pPr>
      <w:jc w:val="right"/>
      <w:rPr>
        <w:rFonts w:ascii="Arial" w:hAnsi="Arial"/>
        <w:color w:val="808080" w:themeColor="background1" w:themeShade="80"/>
        <w:sz w:val="18"/>
      </w:rPr>
    </w:pP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FILENAME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0E4293">
      <w:rPr>
        <w:rFonts w:ascii="Arial" w:hAnsi="Arial" w:cs="Times New Roman"/>
        <w:noProof/>
        <w:color w:val="808080" w:themeColor="background1" w:themeShade="80"/>
        <w:sz w:val="18"/>
        <w:lang w:val="en-US"/>
      </w:rPr>
      <w:t>RN Definitions of Practice - Nov 2018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center" w:leader="none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right" w:leader="none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Page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PAGE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104C3D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 of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NUMPAGES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104C3D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E311" w14:textId="0F2DFC45" w:rsidR="00FD0E24" w:rsidRDefault="00FD0E24" w:rsidP="00FD0E24"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(</w:t>
    </w:r>
    <w:r w:rsidRPr="00072D78">
      <w:rPr>
        <w:rFonts w:ascii="Arial" w:hAnsi="Arial"/>
        <w:sz w:val="18"/>
        <w:szCs w:val="18"/>
      </w:rPr>
      <w:t>Definitions based on the National PDRP Framework</w:t>
    </w:r>
    <w:r w:rsidR="00104C3D">
      <w:rPr>
        <w:rFonts w:ascii="Arial" w:hAnsi="Arial"/>
        <w:sz w:val="18"/>
        <w:szCs w:val="18"/>
      </w:rPr>
      <w:t xml:space="preserve"> and evidential requirements 2017</w:t>
    </w:r>
    <w:r>
      <w:rPr>
        <w:rFonts w:ascii="Arial" w:hAnsi="Arial"/>
        <w:sz w:val="18"/>
        <w:szCs w:val="18"/>
      </w:rPr>
      <w:t xml:space="preserve">. </w:t>
    </w:r>
  </w:p>
  <w:p w14:paraId="6B27AA99" w14:textId="7233980A" w:rsidR="00FD0E24" w:rsidRPr="0063539D" w:rsidRDefault="00104C3D" w:rsidP="00FD0E24">
    <w:pPr>
      <w:spacing w:before="0" w:line="240" w:lineRule="auto"/>
    </w:pPr>
    <w:r>
      <w:t>September, 2019</w:t>
    </w:r>
  </w:p>
  <w:p w14:paraId="04BF71BC" w14:textId="77777777" w:rsidR="00FD0E24" w:rsidRDefault="00FD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C83B" w14:textId="77777777" w:rsidR="00755744" w:rsidRDefault="00755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CB82" w14:textId="465E69BE" w:rsidR="00904974" w:rsidRDefault="00904974" w:rsidP="00904974">
    <w:pPr>
      <w:pStyle w:val="Heading1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9F7A9D" wp14:editId="5E2F79DA">
              <wp:simplePos x="0" y="0"/>
              <wp:positionH relativeFrom="margin">
                <wp:posOffset>0</wp:posOffset>
              </wp:positionH>
              <wp:positionV relativeFrom="paragraph">
                <wp:posOffset>835660</wp:posOffset>
              </wp:positionV>
              <wp:extent cx="6629400" cy="71120"/>
              <wp:effectExtent l="0" t="0" r="25400" b="304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71120"/>
                        <a:chOff x="0" y="0"/>
                        <a:chExt cx="5600700" cy="7048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886200" cy="70485"/>
                        </a:xfrm>
                        <a:prstGeom prst="rect">
                          <a:avLst/>
                        </a:prstGeom>
                        <a:solidFill>
                          <a:srgbClr val="E89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2743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BB0E2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3314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54317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3886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4457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029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" o:spid="_x0000_s1026" style="position:absolute;margin-left:0;margin-top:65.8pt;width:522pt;height:5.6pt;z-index:251663360;mso-position-horizontal-relative:margin;mso-width-relative:margin;mso-height-relative:margin" coordsize="5600700,70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">
              <v:rect id="Rectangle 2" o:spid="_x0000_s1027" style="position:absolute;width:38862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NaIwAAA&#10;ANoAAAAPAAAAZHJzL2Rvd25yZXYueG1sRI9Bi8IwFITvgv8hPGEvoqk9rNI1ioiCV60/4Jk826zN&#10;S2mi7f57s7Cwx2FmvmHW28E14kVdsJ4VLOYZCGLtjeVKwbU8zlYgQkQ22HgmBT8UYLsZj9ZYGN/z&#10;mV6XWIkE4VCggjrGtpAy6JochrlviZN3953DmGRXSdNhn+CukXmWfUqHltNCjS3ta9KPy9MlStmf&#10;7rmdfuslVfZW7laHw0Ir9TEZdl8gIg3xP/zXPhkFOfxeSTdAb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7NaIwAAAANoAAAAPAAAAAAAAAAAAAAAAAJcCAABkcnMvZG93bnJl&#10;di54bWxQSwUGAAAAAAQABAD1AAAAhAMAAAAA&#10;" fillcolor="#e89e2f" strokecolor="white [3212]" strokeweight="26425emu"/>
              <v:rect id="Rectangle 3" o:spid="_x0000_s1028" style="position:absolute;left:2743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Ix1wQAA&#10;ANoAAAAPAAAAZHJzL2Rvd25yZXYueG1sRI/NqsIwFIT3wn2HcC7cjWiqgkg1igiii4ti/VkfmmNb&#10;bE5KE219eyMILof5ZoaZLVpTigfVrrCsYNCPQBCnVhecKTgd170JCOeRNZaWScGTHCzmP50Zxto2&#10;fKBH4jMRStjFqCD3voqldGlOBl3fVsTBu9raoA+yzqSusQnlppTDKBpLgwWHhRwrWuWU3pK7UWBP&#10;+2jgNuc0wN3datmY/2x4Uervt11OQXhq/Rf+pLdawQjeV8IN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SMdcEAAADaAAAADwAAAAAAAAAAAAAAAACXAgAAZHJzL2Rvd25y&#10;ZXYueG1sUEsFBgAAAAAEAAQA9QAAAIUDAAAAAA==&#10;" fillcolor="#bb0e2a" strokecolor="white [3212]" strokeweight="26425emu"/>
              <v:rect id="Rectangle 4" o:spid="_x0000_s1029" style="position:absolute;left:33147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hZ6vgAA&#10;ANoAAAAPAAAAZHJzL2Rvd25yZXYueG1sRE/LisIwFN0L8w/hCrPTVBllqEaRAUVw4wtme2muTbG5&#10;CU201a83AwMuD+c9X3a2FndqQuVYwWiYgSAunK64VHA+rQffIEJE1lg7JgUPCrBcfPTmmGvX8oHu&#10;x1iKFMIhRwUmRp9LGQpDFsPQeeLEXVxjMSbYlFI32KZwW8txlk2lxYpTg0FPP4aK6/Fm04xfszlf&#10;V+Pp5Ob2etu2np87r9Rnv1vNQETq4lv8795qBV/wdyX5QS5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6oWer4AAADaAAAADwAAAAAAAAAAAAAAAACXAgAAZHJzL2Rvd25yZXYu&#10;eG1sUEsFBgAAAAAEAAQA9QAAAIIDAAAAAA==&#10;" fillcolor="#543177" strokecolor="white [3212]" strokeweight="26425emu"/>
              <v:rect id="Rectangle 5" o:spid="_x0000_s1030" style="position:absolute;left:3886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tM0xAAA&#10;ANoAAAAPAAAAZHJzL2Rvd25yZXYueG1sRI9Li8JAEITvwv6HoYW96cSFXSU6iig+Lgpm96C3JtN5&#10;YKYnZEYT//2OIHgsquorarboTCXu1LjSsoLRMAJBnFpdcq7g73czmIBwHlljZZkUPMjBYv7Rm2Gs&#10;bcsnuic+FwHCLkYFhfd1LKVLCzLohrYmDl5mG4M+yCaXusE2wE0lv6LoRxosOSwUWNOqoPSa3IyC&#10;9bHc7VaPwznbXrLTdr9eVuNxq9Rnv1tOQXjq/Dv8au+1gm94Xgk3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LTNMQAAADaAAAADwAAAAAAAAAAAAAAAACXAgAAZHJzL2Rv&#10;d25yZXYueG1sUEsFBgAAAAAEAAQA9QAAAIgDAAAAAA==&#10;" fillcolor="#60ab33 [3205]" strokecolor="white [3212]" strokeweight="26425emu"/>
              <v:rect id="Rectangle 6" o:spid="_x0000_s1031" style="position:absolute;left:44577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6CmwwAA&#10;ANoAAAAPAAAAZHJzL2Rvd25yZXYueG1sRI9bi8IwFITfF/wP4Qj7smiqiEg1FfHC+rjrBXw8NKdt&#10;sDkpTdT6742wsI/DzHzDLJadrcWdWm8cKxgNExDEudOGSwWn424wA+EDssbaMSl4kodl1vtYYKrd&#10;g3/pfgiliBD2KSqoQmhSKX1ekUU/dA1x9ArXWgxRtqXULT4i3NZynCRTadFwXKiwoXVF+fVwswqK&#10;68n44+anq7dfo+/kPJvop7ko9dnvVnMQgbrwH/5r77WCKbyvxBsg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M6CmwwAAANoAAAAPAAAAAAAAAAAAAAAAAJcCAABkcnMvZG93&#10;bnJldi54bWxQSwUGAAAAAAQABAD1AAAAhwMAAAAA&#10;" fillcolor="#0b5796 [3206]" strokecolor="white [3212]" strokeweight="26425emu"/>
              <v:rect id="Rectangle 7" o:spid="_x0000_s1032" style="position:absolute;left:5029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q14wwAA&#10;ANoAAAAPAAAAZHJzL2Rvd25yZXYueG1sRI/RasJAFETfC/2H5RZ8qxsFa4lZpSgBEQo19QMu2dsk&#10;JHs37q4x/r0rCH0cZuYMk21G04mBnG8sK5hNExDEpdUNVwpOv/n7JwgfkDV2lknBjTxs1q8vGaba&#10;XvlIQxEqESHsU1RQh9CnUvqyJoN+anvi6P1ZZzBE6SqpHV4j3HRyniQf0mDDcaHGnrY1lW1xMQq+&#10;Z2c/r9CNl/1PfmzPi91hWeyUmryNXysQgcbwH36291rBEh5X4g2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Cq14wwAAANoAAAAPAAAAAAAAAAAAAAAAAJcCAABkcnMvZG93&#10;bnJldi54bWxQSwUGAAAAAAQABAD1AAAAhwMAAAAA&#10;" fillcolor="#139787 [3207]" strokecolor="white [3212]" strokeweight="26425emu"/>
              <w10:wrap anchorx="margin"/>
            </v:group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5E628F77" wp14:editId="0626A36C">
          <wp:simplePos x="0" y="0"/>
          <wp:positionH relativeFrom="column">
            <wp:posOffset>4572000</wp:posOffset>
          </wp:positionH>
          <wp:positionV relativeFrom="paragraph">
            <wp:posOffset>261620</wp:posOffset>
          </wp:positionV>
          <wp:extent cx="2037080" cy="324485"/>
          <wp:effectExtent l="0" t="0" r="0" b="5715"/>
          <wp:wrapNone/>
          <wp:docPr id="8" name="Picture 8" descr="Macintosh HD:Users:Gabriela:Documents:Waikato DHB Logos:JPEG:Waikato-DHB-logo-BW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:Documents:Waikato DHB Logos:JPEG:Waikato-DHB-logo-BW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Blank</w:t>
    </w:r>
  </w:p>
  <w:p w14:paraId="30532AD8" w14:textId="77777777" w:rsidR="00904974" w:rsidRDefault="00904974" w:rsidP="00904974">
    <w:pPr>
      <w:pStyle w:val="Header"/>
    </w:pPr>
  </w:p>
  <w:p w14:paraId="54C36D15" w14:textId="77777777" w:rsidR="00904974" w:rsidRDefault="009049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09E6" w14:textId="4E9BCF4E" w:rsidR="00A25240" w:rsidRDefault="00FD0E24" w:rsidP="00FD0E24">
    <w:pPr>
      <w:pStyle w:val="Heading1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3143A96" wp14:editId="00948DF2">
          <wp:simplePos x="0" y="0"/>
          <wp:positionH relativeFrom="column">
            <wp:posOffset>4895850</wp:posOffset>
          </wp:positionH>
          <wp:positionV relativeFrom="paragraph">
            <wp:posOffset>260350</wp:posOffset>
          </wp:positionV>
          <wp:extent cx="1876425" cy="323076"/>
          <wp:effectExtent l="0" t="0" r="0" b="1270"/>
          <wp:wrapNone/>
          <wp:docPr id="12" name="Picture 12" descr="Macintosh HD:Users:Gabriela:Documents:Waikato DHB Logos:JPEG:Waikato-DHB-logo-BW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:Documents:Waikato DHB Logos:JPEG:Waikato-DHB-logo-BW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91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RN Definitions for PDRP Levels of Practice</w:t>
    </w:r>
  </w:p>
  <w:p w14:paraId="3E12461E" w14:textId="4A6CC15F" w:rsidR="00755744" w:rsidRPr="00755744" w:rsidRDefault="00755744" w:rsidP="00755744">
    <w:pPr>
      <w:rPr>
        <w:b/>
        <w:sz w:val="32"/>
        <w:szCs w:val="32"/>
      </w:rPr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8EB5D1" wp14:editId="0A86F81A">
              <wp:simplePos x="0" y="0"/>
              <wp:positionH relativeFrom="margin">
                <wp:posOffset>0</wp:posOffset>
              </wp:positionH>
              <wp:positionV relativeFrom="paragraph">
                <wp:posOffset>334645</wp:posOffset>
              </wp:positionV>
              <wp:extent cx="6629400" cy="45085"/>
              <wp:effectExtent l="0" t="0" r="19050" b="1206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629400" cy="45085"/>
                        <a:chOff x="0" y="0"/>
                        <a:chExt cx="5600700" cy="70485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3886200" cy="70485"/>
                        </a:xfrm>
                        <a:prstGeom prst="rect">
                          <a:avLst/>
                        </a:prstGeom>
                        <a:solidFill>
                          <a:srgbClr val="E89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2743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BB0E2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3314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54317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3886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4457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5029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0;margin-top:26.35pt;width:522pt;height:3.55pt;flip:y;z-index:251660288;mso-position-horizontal-relative:margin;mso-width-relative:margin;mso-height-relative:margin" coordsize="56007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">
              <v:rect id="Rectangle 29" o:spid="_x0000_s1027" style="position:absolute;width:38862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BEcIA&#10;AADbAAAADwAAAGRycy9kb3ducmV2LnhtbESPwW7CMBBE70j8g7VIvaDikEMJKQahikpcIXzAYi+J&#10;23gdxS5J/75GqsRxNDNvNJvd6Fpxpz5YzwqWiwwEsfbGcq3gUn2+FiBCRDbYeiYFvxRgt51ONlga&#10;P/CJ7udYiwThUKKCJsaulDLohhyGhe+Ik3fzvcOYZF9L0+OQ4K6VeZa9SYeW00KDHX00pL/PPy5R&#10;quF4y+38S6+ottdqXxwOS63Uy2zcv4OINMZn+L99NAryNTy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MERwgAAANsAAAAPAAAAAAAAAAAAAAAAAJgCAABkcnMvZG93&#10;bnJldi54bWxQSwUGAAAAAAQABAD1AAAAhwMAAAAA&#10;" fillcolor="#e89e2f" strokecolor="white [3212]" strokeweight=".73403mm"/>
              <v:rect id="Rectangle 30" o:spid="_x0000_s1028" style="position:absolute;left:2743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6rL8A&#10;AADbAAAADwAAAGRycy9kb3ducmV2LnhtbERPS4vCMBC+C/6HMIIX0VQXFqlGEUHWg6ysr/PQjG2x&#10;mZQma+u/3zksePz43st15yr1pCaUng1MJwko4szbknMDl/NuPAcVIrLFyjMZeFGA9arfW2Jqfcs/&#10;9DzFXEkIhxQNFDHWqdYhK8hhmPiaWLi7bxxGgU2ubYOthLtKz5LkUzssWRoKrGlbUPY4/ToD/nJM&#10;puHrmol49L3dtO6Qz27GDAfdZgEqUhff4n/33hr4kPX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GfqsvwAAANsAAAAPAAAAAAAAAAAAAAAAAJgCAABkcnMvZG93bnJl&#10;di54bWxQSwUGAAAAAAQABAD1AAAAhAMAAAAA&#10;" fillcolor="#bb0e2a" strokecolor="white [3212]" strokeweight=".73403mm"/>
              <v:rect id="Rectangle 31" o:spid="_x0000_s1029" style="position:absolute;left:3314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UXcQA&#10;AADbAAAADwAAAGRycy9kb3ducmV2LnhtbESPwWrDMBBE74X+g9hCb40cl5rgRgmhkBDIpXECvS7W&#10;1jKxVsKSY7dfHxUKOQ6z82ZnuZ5sJ67Uh9axgvksA0FcO91yo+B82r4sQISIrLFzTAp+KMB69fiw&#10;xFK7kY90rWIjEoRDiQpMjL6UMtSGLIaZ88TJ+3a9xZhk30jd45jgtpN5lhXSYsupwaCnD0P1pRps&#10;euPL7M6XTV68De5T78fR8+/BK/X8NG3eQUSa4v34P73XCl7n8LclAU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lF3EAAAA2wAAAA8AAAAAAAAAAAAAAAAAmAIAAGRycy9k&#10;b3ducmV2LnhtbFBLBQYAAAAABAAEAPUAAACJAwAAAAA=&#10;" fillcolor="#543177" strokecolor="white [3212]" strokeweight=".73403mm"/>
              <v:rect id="Rectangle 32" o:spid="_x0000_s1030" style="position:absolute;left:3886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qH8YA&#10;AADbAAAADwAAAGRycy9kb3ducmV2LnhtbESPT2vCQBTE7wW/w/KE3urGFKqkriKKiZcW1B7a2yP7&#10;8gezb0N2Ncm37xYKHoeZ+Q2z2gymEXfqXG1ZwXwWgSDOra65VPB1ObwsQTiPrLGxTApGcrBZT55W&#10;mGjb84nuZ1+KAGGXoILK+zaR0uUVGXQz2xIHr7CdQR9kV0rdYR/gppFxFL1JgzWHhQpb2lWUX883&#10;o2D/WWfZbvz4LtKf4pQe99tmseiVep4O23cQngb/CP+3j1rBaw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1qH8YAAADbAAAADwAAAAAAAAAAAAAAAACYAgAAZHJz&#10;L2Rvd25yZXYueG1sUEsFBgAAAAAEAAQA9QAAAIsDAAAAAA==&#10;" fillcolor="#60ab33 [3205]" strokecolor="white [3212]" strokeweight=".73403mm"/>
              <v:rect id="Rectangle 33" o:spid="_x0000_s1031" style="position:absolute;left:4457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kasQA&#10;AADbAAAADwAAAGRycy9kb3ducmV2LnhtbESPQWvCQBSE74X+h+UVvBTdWEuR1FXEVuzRJhF6fGSf&#10;yWL2bchuTfLv3YLQ4zAz3zCrzWAbcaXOG8cK5rMEBHHptOFKQZHvp0sQPiBrbByTgpE8bNaPDytM&#10;tev5m65ZqESEsE9RQR1Cm0rpy5os+plriaN3dp3FEGVXSd1hH+G2kS9J8iYtGo4LNba0q6m8ZL9W&#10;wflSGJ9/HIfm83l+SE7LVz2aH6UmT8P2HUSgIfyH7+0vrWCxgL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JGrEAAAA2wAAAA8AAAAAAAAAAAAAAAAAmAIAAGRycy9k&#10;b3ducmV2LnhtbFBLBQYAAAAABAAEAPUAAACJAwAAAAA=&#10;" fillcolor="#0b5796 [3206]" strokecolor="white [3212]" strokeweight=".73403mm"/>
              <v:rect id="Rectangle 34" o:spid="_x0000_s1032" style="position:absolute;left:5029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nQMUA&#10;AADbAAAADwAAAGRycy9kb3ducmV2LnhtbESPzWrDMBCE74W+g9hCb42cn6bFjRJKjCEEConTB1is&#10;rW1irRxJsd23jwKFHoeZ+YZZbUbTip6cbywrmE4SEMSl1Q1XCr5P+cs7CB+QNbaWScEvedisHx9W&#10;mGo78JH6IlQiQtinqKAOoUul9GVNBv3EdsTR+7HOYIjSVVI7HCLctHKWJEtpsOG4UGNH25rKc3E1&#10;Cr6mFz+r0I3X3SE/ni+v2f6tyJR6fho/P0AEGsN/+K+90wrmC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SdAxQAAANsAAAAPAAAAAAAAAAAAAAAAAJgCAABkcnMv&#10;ZG93bnJldi54bWxQSwUGAAAAAAQABAD1AAAAigMAAAAA&#10;" fillcolor="#139787 [3207]" strokecolor="white [3212]" strokeweight=".73403mm"/>
              <w10:wrap anchorx="margin"/>
            </v:group>
          </w:pict>
        </mc:Fallback>
      </mc:AlternateContent>
    </w:r>
    <w:r w:rsidRPr="00755744">
      <w:rPr>
        <w:b/>
        <w:sz w:val="32"/>
        <w:szCs w:val="32"/>
      </w:rPr>
      <w:t>- Other Providers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2A8230"/>
    <w:multiLevelType w:val="hybridMultilevel"/>
    <w:tmpl w:val="DDF154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52C3B2"/>
    <w:multiLevelType w:val="hybridMultilevel"/>
    <w:tmpl w:val="9D5AFE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A74777"/>
    <w:multiLevelType w:val="hybridMultilevel"/>
    <w:tmpl w:val="4A0165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C39C2"/>
    <w:multiLevelType w:val="hybridMultilevel"/>
    <w:tmpl w:val="1632C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F4037"/>
    <w:multiLevelType w:val="hybridMultilevel"/>
    <w:tmpl w:val="60F40E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F611E"/>
    <w:multiLevelType w:val="hybridMultilevel"/>
    <w:tmpl w:val="F54295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DDF0F"/>
    <w:multiLevelType w:val="hybridMultilevel"/>
    <w:tmpl w:val="EFB0EB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5BE7170"/>
    <w:multiLevelType w:val="hybridMultilevel"/>
    <w:tmpl w:val="5B66E3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91DBE"/>
    <w:multiLevelType w:val="hybridMultilevel"/>
    <w:tmpl w:val="628637F6"/>
    <w:lvl w:ilvl="0" w:tplc="5D7008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24"/>
  </w:num>
  <w:num w:numId="13">
    <w:abstractNumId w:val="14"/>
  </w:num>
  <w:num w:numId="14">
    <w:abstractNumId w:val="28"/>
  </w:num>
  <w:num w:numId="15">
    <w:abstractNumId w:val="16"/>
  </w:num>
  <w:num w:numId="16">
    <w:abstractNumId w:val="31"/>
  </w:num>
  <w:num w:numId="17">
    <w:abstractNumId w:val="29"/>
  </w:num>
  <w:num w:numId="18">
    <w:abstractNumId w:val="17"/>
  </w:num>
  <w:num w:numId="19">
    <w:abstractNumId w:val="19"/>
  </w:num>
  <w:num w:numId="20">
    <w:abstractNumId w:val="18"/>
  </w:num>
  <w:num w:numId="21">
    <w:abstractNumId w:val="23"/>
  </w:num>
  <w:num w:numId="22">
    <w:abstractNumId w:val="15"/>
  </w:num>
  <w:num w:numId="23">
    <w:abstractNumId w:val="21"/>
  </w:num>
  <w:num w:numId="24">
    <w:abstractNumId w:val="27"/>
  </w:num>
  <w:num w:numId="25">
    <w:abstractNumId w:val="22"/>
  </w:num>
  <w:num w:numId="26">
    <w:abstractNumId w:val="25"/>
  </w:num>
  <w:num w:numId="27">
    <w:abstractNumId w:val="20"/>
  </w:num>
  <w:num w:numId="28">
    <w:abstractNumId w:val="1"/>
  </w:num>
  <w:num w:numId="29">
    <w:abstractNumId w:val="26"/>
  </w:num>
  <w:num w:numId="30">
    <w:abstractNumId w:val="2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9"/>
    <w:rsid w:val="00001CEB"/>
    <w:rsid w:val="00046D62"/>
    <w:rsid w:val="00064BB0"/>
    <w:rsid w:val="000D0930"/>
    <w:rsid w:val="000E4293"/>
    <w:rsid w:val="000E6C3F"/>
    <w:rsid w:val="00104C3D"/>
    <w:rsid w:val="00137453"/>
    <w:rsid w:val="001D51BD"/>
    <w:rsid w:val="00200FF7"/>
    <w:rsid w:val="002020C8"/>
    <w:rsid w:val="002135AB"/>
    <w:rsid w:val="0023487D"/>
    <w:rsid w:val="00235D76"/>
    <w:rsid w:val="0025438E"/>
    <w:rsid w:val="00291B1C"/>
    <w:rsid w:val="002C1722"/>
    <w:rsid w:val="002E0480"/>
    <w:rsid w:val="00324ACF"/>
    <w:rsid w:val="0033013F"/>
    <w:rsid w:val="003E60A3"/>
    <w:rsid w:val="00404B47"/>
    <w:rsid w:val="00412B9F"/>
    <w:rsid w:val="00453468"/>
    <w:rsid w:val="004731BA"/>
    <w:rsid w:val="004E19C7"/>
    <w:rsid w:val="005549C2"/>
    <w:rsid w:val="005716D1"/>
    <w:rsid w:val="0063539D"/>
    <w:rsid w:val="00645BB4"/>
    <w:rsid w:val="00677C7F"/>
    <w:rsid w:val="00692D5D"/>
    <w:rsid w:val="006D1020"/>
    <w:rsid w:val="00720BD2"/>
    <w:rsid w:val="0072675A"/>
    <w:rsid w:val="00755744"/>
    <w:rsid w:val="007606E7"/>
    <w:rsid w:val="00767D67"/>
    <w:rsid w:val="007A5801"/>
    <w:rsid w:val="007B164C"/>
    <w:rsid w:val="00801B2C"/>
    <w:rsid w:val="00904974"/>
    <w:rsid w:val="00965F71"/>
    <w:rsid w:val="009804A9"/>
    <w:rsid w:val="00A2365F"/>
    <w:rsid w:val="00A25240"/>
    <w:rsid w:val="00A758A2"/>
    <w:rsid w:val="00A810A5"/>
    <w:rsid w:val="00B14495"/>
    <w:rsid w:val="00B26BB5"/>
    <w:rsid w:val="00BA3555"/>
    <w:rsid w:val="00C55437"/>
    <w:rsid w:val="00C71C92"/>
    <w:rsid w:val="00CC3FED"/>
    <w:rsid w:val="00D10019"/>
    <w:rsid w:val="00D31C29"/>
    <w:rsid w:val="00D369A1"/>
    <w:rsid w:val="00D65409"/>
    <w:rsid w:val="00E662BB"/>
    <w:rsid w:val="00F31A72"/>
    <w:rsid w:val="00F61C22"/>
    <w:rsid w:val="00FC2B56"/>
    <w:rsid w:val="00FD0E24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EB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  <w:style w:type="paragraph" w:customStyle="1" w:styleId="Default">
    <w:name w:val="Default"/>
    <w:rsid w:val="00104C3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  <w:style w:type="paragraph" w:customStyle="1" w:styleId="Default">
    <w:name w:val="Default"/>
    <w:rsid w:val="00104C3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14:paraId="0999CF7C" w14:textId="77777777"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14:paraId="0999CF7D" w14:textId="77777777"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14:paraId="0999CF7E" w14:textId="77777777"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9CF7C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140188</Recor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39073-157D-4D99-B2F2-3140CF425109}">
  <ds:schemaRefs>
    <ds:schemaRef ds:uri="http://schemas.openxmlformats.org/package/2006/metadata/core-properties"/>
    <ds:schemaRef ds:uri="e21cbe00-2104-4159-b9b9-bd54555d1bf2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sharepoint/v4"/>
    <ds:schemaRef ds:uri="http://purl.org/dc/elements/1.1/"/>
    <ds:schemaRef ds:uri="4e55b384-8440-45f4-90e8-274d14ce9ab4"/>
    <ds:schemaRef ds:uri="7f8513a1-a22e-4896-addd-e06d1b669010"/>
    <ds:schemaRef ds:uri="284e2f60-01ac-471c-90af-13ac6c85b3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54354-C9AB-4F1F-B976-BA67CF53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47C29-BBD0-4E8F-9C44-25F65682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678667BF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Budin Daniel</dc:creator>
  <cp:lastModifiedBy>Jill Safey</cp:lastModifiedBy>
  <cp:revision>2</cp:revision>
  <cp:lastPrinted>2018-11-07T01:13:00Z</cp:lastPrinted>
  <dcterms:created xsi:type="dcterms:W3CDTF">2019-09-09T01:27:00Z</dcterms:created>
  <dcterms:modified xsi:type="dcterms:W3CDTF">2019-09-09T01:27:00Z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