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BA" w:rsidRDefault="00BA078B" w:rsidP="00565444">
      <w:pPr>
        <w:jc w:val="center"/>
        <w:rPr>
          <w:rFonts w:eastAsia="Calibri" w:cs="Calibri"/>
          <w:b/>
          <w:sz w:val="32"/>
          <w:szCs w:val="32"/>
        </w:rPr>
      </w:pPr>
      <w:r w:rsidRPr="00C22B2B">
        <w:rPr>
          <w:rFonts w:eastAsia="Calibri" w:cs="Calibri"/>
          <w:b/>
          <w:sz w:val="32"/>
          <w:szCs w:val="32"/>
        </w:rPr>
        <w:t xml:space="preserve">Advice for </w:t>
      </w:r>
      <w:r w:rsidR="00702EBA">
        <w:rPr>
          <w:rFonts w:eastAsia="Calibri" w:cs="Calibri"/>
          <w:b/>
          <w:sz w:val="32"/>
          <w:szCs w:val="32"/>
        </w:rPr>
        <w:t>P</w:t>
      </w:r>
      <w:r w:rsidRPr="00C22B2B">
        <w:rPr>
          <w:rFonts w:eastAsia="Calibri" w:cs="Calibri"/>
          <w:b/>
          <w:sz w:val="32"/>
          <w:szCs w:val="32"/>
        </w:rPr>
        <w:t xml:space="preserve">atients with </w:t>
      </w:r>
      <w:r w:rsidR="00702EBA">
        <w:rPr>
          <w:rFonts w:eastAsia="Calibri" w:cs="Calibri"/>
          <w:b/>
          <w:sz w:val="32"/>
          <w:szCs w:val="32"/>
        </w:rPr>
        <w:t>A</w:t>
      </w:r>
      <w:r w:rsidR="00112B5F">
        <w:rPr>
          <w:rFonts w:eastAsia="Calibri" w:cs="Calibri"/>
          <w:b/>
          <w:sz w:val="32"/>
          <w:szCs w:val="32"/>
        </w:rPr>
        <w:t xml:space="preserve">utoimmune </w:t>
      </w:r>
      <w:r w:rsidR="00702EBA">
        <w:rPr>
          <w:rFonts w:eastAsia="Calibri" w:cs="Calibri"/>
          <w:b/>
          <w:sz w:val="32"/>
          <w:szCs w:val="32"/>
        </w:rPr>
        <w:t>H</w:t>
      </w:r>
      <w:r w:rsidR="00112B5F">
        <w:rPr>
          <w:rFonts w:eastAsia="Calibri" w:cs="Calibri"/>
          <w:b/>
          <w:sz w:val="32"/>
          <w:szCs w:val="32"/>
        </w:rPr>
        <w:t xml:space="preserve">epatitis </w:t>
      </w:r>
      <w:r w:rsidR="00E85FB4">
        <w:rPr>
          <w:rFonts w:eastAsia="Calibri" w:cs="Calibri"/>
          <w:b/>
          <w:sz w:val="32"/>
          <w:szCs w:val="32"/>
        </w:rPr>
        <w:t>during</w:t>
      </w:r>
      <w:r w:rsidRPr="00C22B2B">
        <w:rPr>
          <w:rFonts w:eastAsia="Calibri" w:cs="Calibri"/>
          <w:b/>
          <w:sz w:val="32"/>
          <w:szCs w:val="32"/>
        </w:rPr>
        <w:t xml:space="preserve"> </w:t>
      </w:r>
      <w:r w:rsidR="00702EBA">
        <w:rPr>
          <w:rFonts w:eastAsia="Calibri" w:cs="Calibri"/>
          <w:b/>
          <w:sz w:val="32"/>
          <w:szCs w:val="32"/>
        </w:rPr>
        <w:t xml:space="preserve">the </w:t>
      </w:r>
    </w:p>
    <w:p w:rsidR="007D0B19" w:rsidRPr="00C22B2B" w:rsidRDefault="00BA078B" w:rsidP="00565444">
      <w:pPr>
        <w:jc w:val="center"/>
        <w:rPr>
          <w:rFonts w:eastAsia="Calibri" w:cs="Calibri"/>
          <w:b/>
          <w:sz w:val="32"/>
          <w:szCs w:val="32"/>
        </w:rPr>
      </w:pPr>
      <w:r w:rsidRPr="00C22B2B">
        <w:rPr>
          <w:rFonts w:eastAsia="Calibri" w:cs="Calibri"/>
          <w:b/>
          <w:sz w:val="32"/>
          <w:szCs w:val="32"/>
        </w:rPr>
        <w:t>COVID</w:t>
      </w:r>
      <w:r w:rsidR="00702EBA">
        <w:rPr>
          <w:rFonts w:eastAsia="Calibri" w:cs="Calibri"/>
          <w:b/>
          <w:sz w:val="32"/>
          <w:szCs w:val="32"/>
        </w:rPr>
        <w:t>-</w:t>
      </w:r>
      <w:r w:rsidRPr="00C22B2B">
        <w:rPr>
          <w:rFonts w:eastAsia="Calibri" w:cs="Calibri"/>
          <w:b/>
          <w:sz w:val="32"/>
          <w:szCs w:val="32"/>
        </w:rPr>
        <w:t>19 Pandemic</w:t>
      </w:r>
    </w:p>
    <w:p w:rsidR="00702EBA" w:rsidRDefault="00702EBA" w:rsidP="009464EB">
      <w:pPr>
        <w:jc w:val="both"/>
        <w:rPr>
          <w:b/>
          <w:sz w:val="24"/>
          <w:szCs w:val="24"/>
        </w:rPr>
      </w:pPr>
    </w:p>
    <w:p w:rsidR="00BD2FED" w:rsidRPr="00336F33" w:rsidRDefault="00BD2FED" w:rsidP="009464EB">
      <w:pPr>
        <w:jc w:val="both"/>
        <w:rPr>
          <w:b/>
          <w:sz w:val="28"/>
          <w:szCs w:val="28"/>
        </w:rPr>
      </w:pPr>
      <w:r w:rsidRPr="00336F33">
        <w:rPr>
          <w:b/>
          <w:sz w:val="28"/>
          <w:szCs w:val="28"/>
        </w:rPr>
        <w:t>Summary Recommendations</w:t>
      </w:r>
    </w:p>
    <w:p w:rsidR="00BD2FED" w:rsidRPr="00336F33" w:rsidRDefault="00BD2FED" w:rsidP="009464EB">
      <w:pPr>
        <w:jc w:val="both"/>
      </w:pPr>
      <w:r w:rsidRPr="00336F33">
        <w:t>Based on expert opinion from NZ and overseas we are recommending</w:t>
      </w:r>
      <w:r w:rsidR="009464EB" w:rsidRPr="00336F33">
        <w:t>:</w:t>
      </w:r>
      <w:r w:rsidR="00C90893" w:rsidRPr="00336F33">
        <w:t xml:space="preserve">                                                             </w:t>
      </w:r>
    </w:p>
    <w:p w:rsidR="00BD2FED" w:rsidRPr="00336F33" w:rsidRDefault="00BD2FED" w:rsidP="009464EB">
      <w:pPr>
        <w:pStyle w:val="ListParagraph"/>
        <w:numPr>
          <w:ilvl w:val="0"/>
          <w:numId w:val="8"/>
        </w:numPr>
        <w:jc w:val="both"/>
      </w:pPr>
      <w:r w:rsidRPr="00336F33">
        <w:t>Do not stop your medication</w:t>
      </w:r>
    </w:p>
    <w:p w:rsidR="00BD2FED" w:rsidRPr="00336F33" w:rsidRDefault="00BD2FED" w:rsidP="009464EB">
      <w:pPr>
        <w:pStyle w:val="ListParagraph"/>
        <w:numPr>
          <w:ilvl w:val="0"/>
          <w:numId w:val="8"/>
        </w:numPr>
        <w:jc w:val="both"/>
      </w:pPr>
      <w:r w:rsidRPr="00336F33">
        <w:t>Follow isolation advice carefully</w:t>
      </w:r>
    </w:p>
    <w:p w:rsidR="00BD2FED" w:rsidRPr="00336F33" w:rsidRDefault="00BD2FED" w:rsidP="009464EB">
      <w:pPr>
        <w:pStyle w:val="ListParagraph"/>
        <w:numPr>
          <w:ilvl w:val="0"/>
          <w:numId w:val="8"/>
        </w:numPr>
        <w:jc w:val="both"/>
      </w:pPr>
      <w:r w:rsidRPr="00336F33">
        <w:t>Have the influenza vaccination</w:t>
      </w:r>
    </w:p>
    <w:p w:rsidR="00BD2FED" w:rsidRPr="00336F33" w:rsidRDefault="00BD2FED" w:rsidP="009464EB">
      <w:pPr>
        <w:jc w:val="both"/>
        <w:rPr>
          <w:rFonts w:eastAsia="Calibri" w:cs="Calibri"/>
          <w:b/>
        </w:rPr>
      </w:pPr>
      <w:r w:rsidRPr="00336F33">
        <w:rPr>
          <w:rFonts w:eastAsia="Calibri" w:cs="Calibri"/>
          <w:b/>
        </w:rPr>
        <w:t>For more detail, tips and FAQ’s see below</w:t>
      </w:r>
      <w:r w:rsidR="00E85FB4" w:rsidRPr="00336F33">
        <w:rPr>
          <w:rFonts w:eastAsia="Calibri" w:cs="Calibri"/>
          <w:b/>
        </w:rPr>
        <w:t>:</w:t>
      </w:r>
    </w:p>
    <w:p w:rsidR="00702EBA" w:rsidRDefault="00702EBA" w:rsidP="009464EB">
      <w:pPr>
        <w:jc w:val="both"/>
        <w:rPr>
          <w:rFonts w:eastAsia="Calibri" w:cs="Calibri"/>
          <w:b/>
          <w:sz w:val="28"/>
          <w:szCs w:val="28"/>
        </w:rPr>
      </w:pPr>
    </w:p>
    <w:p w:rsidR="009464EB" w:rsidRPr="00336F33" w:rsidRDefault="00DF4B7F" w:rsidP="009464EB">
      <w:pPr>
        <w:jc w:val="both"/>
        <w:rPr>
          <w:rFonts w:eastAsia="Calibri" w:cs="Calibri"/>
          <w:b/>
          <w:sz w:val="28"/>
          <w:szCs w:val="28"/>
        </w:rPr>
      </w:pPr>
      <w:r w:rsidRPr="00336F33">
        <w:rPr>
          <w:rFonts w:eastAsia="Calibri" w:cs="Calibri"/>
          <w:b/>
          <w:sz w:val="28"/>
          <w:szCs w:val="28"/>
        </w:rPr>
        <w:t>Introductio</w:t>
      </w:r>
      <w:r w:rsidR="009B2EC0" w:rsidRPr="00336F33">
        <w:rPr>
          <w:rFonts w:eastAsia="Calibri" w:cs="Calibri"/>
          <w:b/>
          <w:sz w:val="28"/>
          <w:szCs w:val="28"/>
        </w:rPr>
        <w:t>n</w:t>
      </w:r>
    </w:p>
    <w:p w:rsidR="00D10AA5" w:rsidRPr="00336F33" w:rsidRDefault="00112B5F" w:rsidP="00702EBA">
      <w:pPr>
        <w:jc w:val="both"/>
        <w:rPr>
          <w:rFonts w:eastAsia="Times New Roman" w:cs="Arial"/>
          <w:color w:val="1E1E1E"/>
          <w:spacing w:val="18"/>
          <w:lang w:val="en"/>
        </w:rPr>
      </w:pPr>
      <w:r w:rsidRPr="00336F33">
        <w:rPr>
          <w:rFonts w:eastAsia="Calibri" w:cs="Calibri"/>
        </w:rPr>
        <w:t>Most patients with autoimmune hepatitis need to take</w:t>
      </w:r>
      <w:r w:rsidR="00D10AA5" w:rsidRPr="00336F33">
        <w:rPr>
          <w:rFonts w:eastAsia="Calibri" w:cs="Calibri"/>
        </w:rPr>
        <w:t xml:space="preserve"> immunosuppressant drugs to avoid </w:t>
      </w:r>
      <w:r w:rsidRPr="00336F33">
        <w:rPr>
          <w:rFonts w:eastAsia="Calibri" w:cs="Calibri"/>
        </w:rPr>
        <w:t xml:space="preserve">a flare of their disease. </w:t>
      </w:r>
      <w:r w:rsidR="00D10AA5" w:rsidRPr="00336F33">
        <w:rPr>
          <w:rFonts w:eastAsia="Calibri" w:cs="Calibri"/>
        </w:rPr>
        <w:t>The most common immunosuppressant drug</w:t>
      </w:r>
      <w:r w:rsidRPr="00336F33">
        <w:rPr>
          <w:rFonts w:eastAsia="Calibri" w:cs="Calibri"/>
        </w:rPr>
        <w:t xml:space="preserve">s are prednisone and </w:t>
      </w:r>
      <w:r w:rsidR="00D10AA5" w:rsidRPr="00336F33">
        <w:rPr>
          <w:rFonts w:eastAsia="Calibri" w:cs="Calibri"/>
        </w:rPr>
        <w:t xml:space="preserve"> </w:t>
      </w:r>
      <w:r w:rsidRPr="00336F33">
        <w:rPr>
          <w:rFonts w:eastAsia="Calibri" w:cs="Calibri"/>
        </w:rPr>
        <w:t>azathioprine</w:t>
      </w:r>
      <w:r w:rsidR="00BA078B" w:rsidRPr="00336F33">
        <w:rPr>
          <w:rFonts w:eastAsia="Calibri" w:cs="Calibri"/>
        </w:rPr>
        <w:t>.</w:t>
      </w:r>
      <w:r w:rsidR="00D10AA5" w:rsidRPr="00336F33">
        <w:rPr>
          <w:rFonts w:eastAsia="Calibri" w:cs="Calibri"/>
        </w:rPr>
        <w:t xml:space="preserve"> Other immunosuppressant drugs are listed </w:t>
      </w:r>
      <w:r w:rsidR="00E85FB4" w:rsidRPr="00336F33">
        <w:rPr>
          <w:rFonts w:eastAsia="Calibri" w:cs="Calibri"/>
        </w:rPr>
        <w:t>later in this information sheet</w:t>
      </w:r>
      <w:r w:rsidR="00D10AA5" w:rsidRPr="00336F33">
        <w:rPr>
          <w:rFonts w:eastAsia="Calibri" w:cs="Calibri"/>
        </w:rPr>
        <w:t xml:space="preserve">. People who are on </w:t>
      </w:r>
      <w:r w:rsidR="00702EBA" w:rsidRPr="00336F33">
        <w:rPr>
          <w:rFonts w:eastAsia="Calibri" w:cs="Calibri"/>
        </w:rPr>
        <w:t>immunosuppressant</w:t>
      </w:r>
      <w:r w:rsidR="00D10AA5" w:rsidRPr="00336F33">
        <w:rPr>
          <w:rFonts w:eastAsia="Calibri" w:cs="Calibri"/>
        </w:rPr>
        <w:t xml:space="preserve"> drugs are considered to be at even higher risk of severe illness from COVID-19.</w:t>
      </w:r>
      <w:r w:rsidR="00D10AA5" w:rsidRPr="00336F33">
        <w:rPr>
          <w:rFonts w:eastAsia="Times New Roman" w:cs="Arial"/>
          <w:color w:val="1E1E1E"/>
          <w:spacing w:val="18"/>
          <w:lang w:val="en"/>
        </w:rPr>
        <w:t xml:space="preserve"> </w:t>
      </w:r>
    </w:p>
    <w:p w:rsidR="007D0B19" w:rsidRPr="00336F33" w:rsidRDefault="00BA078B" w:rsidP="00702EBA">
      <w:pPr>
        <w:jc w:val="both"/>
        <w:rPr>
          <w:rFonts w:eastAsia="Calibri" w:cs="Calibri"/>
        </w:rPr>
      </w:pPr>
      <w:r w:rsidRPr="00336F33">
        <w:rPr>
          <w:rFonts w:eastAsia="Calibri" w:cs="Calibri"/>
        </w:rPr>
        <w:t xml:space="preserve">During the current and evolving COVID-19 pandemic we understand that patients </w:t>
      </w:r>
      <w:r w:rsidR="0020632C" w:rsidRPr="00336F33">
        <w:rPr>
          <w:rFonts w:eastAsia="Calibri" w:cs="Calibri"/>
        </w:rPr>
        <w:t xml:space="preserve">who suffer from autoimmune hepatitis </w:t>
      </w:r>
      <w:r w:rsidRPr="00336F33">
        <w:rPr>
          <w:rFonts w:eastAsia="Calibri" w:cs="Calibri"/>
        </w:rPr>
        <w:t>will have considerable anxiety relating to their condition and medications. We hope therefore to be able to provide some advice at the current time.</w:t>
      </w:r>
    </w:p>
    <w:p w:rsidR="007D0B19" w:rsidRPr="00336F33" w:rsidRDefault="00BA078B">
      <w:pPr>
        <w:jc w:val="both"/>
        <w:rPr>
          <w:rFonts w:eastAsia="Calibri" w:cs="Calibri"/>
        </w:rPr>
      </w:pPr>
      <w:r w:rsidRPr="00336F33">
        <w:rPr>
          <w:rFonts w:eastAsia="Calibri" w:cs="Calibri"/>
        </w:rPr>
        <w:t>The current recommendations from the NZ government are that patients with compromised immunity stay at home as much as they can. This means:</w:t>
      </w:r>
    </w:p>
    <w:p w:rsidR="007D0B19" w:rsidRPr="00336F33" w:rsidRDefault="00BA078B">
      <w:pPr>
        <w:numPr>
          <w:ilvl w:val="0"/>
          <w:numId w:val="1"/>
        </w:numPr>
        <w:ind w:left="1080" w:hanging="360"/>
        <w:jc w:val="both"/>
        <w:rPr>
          <w:rFonts w:eastAsia="Calibri" w:cs="Calibri"/>
        </w:rPr>
      </w:pPr>
      <w:r w:rsidRPr="00336F33">
        <w:rPr>
          <w:rFonts w:eastAsia="Calibri" w:cs="Calibri"/>
        </w:rPr>
        <w:t>Staying at home</w:t>
      </w:r>
    </w:p>
    <w:p w:rsidR="007D0B19" w:rsidRPr="00336F33" w:rsidRDefault="00BA078B">
      <w:pPr>
        <w:numPr>
          <w:ilvl w:val="0"/>
          <w:numId w:val="1"/>
        </w:numPr>
        <w:ind w:left="1080" w:hanging="360"/>
        <w:jc w:val="both"/>
        <w:rPr>
          <w:rFonts w:eastAsia="Calibri" w:cs="Calibri"/>
        </w:rPr>
      </w:pPr>
      <w:r w:rsidRPr="00336F33">
        <w:rPr>
          <w:rFonts w:eastAsia="Calibri" w:cs="Calibri"/>
        </w:rPr>
        <w:t>Minimal contact with other people</w:t>
      </w:r>
      <w:r w:rsidR="009B2EC0" w:rsidRPr="00336F33">
        <w:rPr>
          <w:rFonts w:eastAsia="Calibri" w:cs="Calibri"/>
        </w:rPr>
        <w:t xml:space="preserve"> including family and friends</w:t>
      </w:r>
    </w:p>
    <w:p w:rsidR="007D0B19" w:rsidRPr="00336F33" w:rsidRDefault="00BA078B">
      <w:pPr>
        <w:numPr>
          <w:ilvl w:val="0"/>
          <w:numId w:val="1"/>
        </w:numPr>
        <w:ind w:left="1080" w:hanging="360"/>
        <w:jc w:val="both"/>
        <w:rPr>
          <w:rFonts w:eastAsia="Calibri" w:cs="Calibri"/>
        </w:rPr>
      </w:pPr>
      <w:r w:rsidRPr="00336F33">
        <w:rPr>
          <w:rFonts w:eastAsia="Calibri" w:cs="Calibri"/>
        </w:rPr>
        <w:t>Asking others to help with shopping etc.</w:t>
      </w:r>
    </w:p>
    <w:p w:rsidR="007D0B19" w:rsidRPr="00336F33" w:rsidRDefault="00BA078B">
      <w:pPr>
        <w:numPr>
          <w:ilvl w:val="0"/>
          <w:numId w:val="1"/>
        </w:numPr>
        <w:ind w:left="1080" w:hanging="360"/>
        <w:jc w:val="both"/>
        <w:rPr>
          <w:rFonts w:eastAsia="Calibri" w:cs="Calibri"/>
        </w:rPr>
      </w:pPr>
      <w:r w:rsidRPr="00336F33">
        <w:rPr>
          <w:rFonts w:eastAsia="Calibri" w:cs="Calibri"/>
        </w:rPr>
        <w:t>Standard precautions with respect to personal hygiene</w:t>
      </w:r>
    </w:p>
    <w:p w:rsidR="003A7D8E" w:rsidRPr="00336F33" w:rsidRDefault="003A7D8E">
      <w:pPr>
        <w:jc w:val="both"/>
        <w:rPr>
          <w:rFonts w:eastAsia="Calibri" w:cs="Calibri"/>
        </w:rPr>
      </w:pPr>
      <w:r w:rsidRPr="00336F33">
        <w:rPr>
          <w:rFonts w:eastAsia="Calibri" w:cs="Calibri"/>
        </w:rPr>
        <w:t xml:space="preserve">This advice applies for all </w:t>
      </w:r>
      <w:r w:rsidR="00BD2FED" w:rsidRPr="00336F33">
        <w:rPr>
          <w:rFonts w:eastAsia="Calibri" w:cs="Calibri"/>
        </w:rPr>
        <w:t>NZ COVID Alert Levels</w:t>
      </w:r>
      <w:r w:rsidR="00D10AA5" w:rsidRPr="00336F33">
        <w:rPr>
          <w:rFonts w:eastAsia="Calibri" w:cs="Calibri"/>
        </w:rPr>
        <w:t xml:space="preserve"> </w:t>
      </w:r>
      <w:r w:rsidR="006C1C0B">
        <w:rPr>
          <w:rFonts w:eastAsia="Calibri" w:cs="Calibri"/>
        </w:rPr>
        <w:t>2</w:t>
      </w:r>
      <w:r w:rsidR="00D10AA5" w:rsidRPr="00336F33">
        <w:rPr>
          <w:rFonts w:eastAsia="Calibri" w:cs="Calibri"/>
        </w:rPr>
        <w:t xml:space="preserve"> </w:t>
      </w:r>
      <w:r w:rsidR="00BD2FED" w:rsidRPr="00336F33">
        <w:rPr>
          <w:rFonts w:eastAsia="Calibri" w:cs="Calibri"/>
        </w:rPr>
        <w:t>and above</w:t>
      </w:r>
      <w:r w:rsidRPr="00336F33">
        <w:rPr>
          <w:rFonts w:eastAsia="Calibri" w:cs="Calibri"/>
        </w:rPr>
        <w:t>.</w:t>
      </w:r>
    </w:p>
    <w:p w:rsidR="00C22B2B" w:rsidRDefault="00C22B2B" w:rsidP="009464EB">
      <w:pPr>
        <w:jc w:val="both"/>
        <w:rPr>
          <w:rFonts w:eastAsia="Calibri" w:cs="Calibri"/>
          <w:b/>
          <w:sz w:val="24"/>
          <w:szCs w:val="24"/>
        </w:rPr>
      </w:pPr>
    </w:p>
    <w:p w:rsidR="00702EBA" w:rsidRDefault="00702EBA" w:rsidP="009464EB">
      <w:pPr>
        <w:jc w:val="both"/>
        <w:rPr>
          <w:rFonts w:eastAsia="Calibri" w:cs="Calibri"/>
          <w:b/>
          <w:sz w:val="24"/>
          <w:szCs w:val="24"/>
        </w:rPr>
      </w:pPr>
    </w:p>
    <w:p w:rsidR="00702EBA" w:rsidRDefault="00702EBA">
      <w:pPr>
        <w:rPr>
          <w:rFonts w:eastAsia="Calibri" w:cs="Calibri"/>
          <w:b/>
          <w:sz w:val="24"/>
          <w:szCs w:val="24"/>
        </w:rPr>
      </w:pPr>
      <w:r>
        <w:rPr>
          <w:rFonts w:eastAsia="Calibri" w:cs="Calibri"/>
          <w:b/>
          <w:sz w:val="24"/>
          <w:szCs w:val="24"/>
        </w:rPr>
        <w:br w:type="page"/>
      </w:r>
    </w:p>
    <w:p w:rsidR="00702EBA" w:rsidRPr="00C22B2B" w:rsidRDefault="00702EBA" w:rsidP="009464EB">
      <w:pPr>
        <w:jc w:val="both"/>
        <w:rPr>
          <w:rFonts w:eastAsia="Calibri" w:cs="Calibri"/>
          <w:b/>
          <w:sz w:val="24"/>
          <w:szCs w:val="24"/>
        </w:rPr>
      </w:pPr>
    </w:p>
    <w:p w:rsidR="007D0B19" w:rsidRDefault="00BA078B" w:rsidP="009464EB">
      <w:pPr>
        <w:jc w:val="both"/>
        <w:rPr>
          <w:rFonts w:eastAsia="Calibri" w:cs="Calibri"/>
          <w:b/>
          <w:sz w:val="28"/>
          <w:szCs w:val="28"/>
        </w:rPr>
      </w:pPr>
      <w:r w:rsidRPr="00336F33">
        <w:rPr>
          <w:rFonts w:eastAsia="Calibri" w:cs="Calibri"/>
          <w:b/>
          <w:sz w:val="28"/>
          <w:szCs w:val="28"/>
        </w:rPr>
        <w:t xml:space="preserve">Top tips for patients with </w:t>
      </w:r>
      <w:r w:rsidR="00565444" w:rsidRPr="00336F33">
        <w:rPr>
          <w:rFonts w:eastAsia="Calibri" w:cs="Calibri"/>
          <w:b/>
          <w:sz w:val="28"/>
          <w:szCs w:val="28"/>
        </w:rPr>
        <w:t>autoimmune hepatitis</w:t>
      </w:r>
    </w:p>
    <w:p w:rsidR="00702EBA" w:rsidRPr="003A75EC" w:rsidRDefault="00702EBA" w:rsidP="00702EBA">
      <w:pPr>
        <w:numPr>
          <w:ilvl w:val="0"/>
          <w:numId w:val="2"/>
        </w:numPr>
        <w:ind w:left="720" w:hanging="360"/>
        <w:jc w:val="both"/>
        <w:rPr>
          <w:rFonts w:eastAsia="Calibri" w:cs="Calibri"/>
        </w:rPr>
      </w:pPr>
      <w:r w:rsidRPr="003A75EC">
        <w:rPr>
          <w:rFonts w:eastAsia="Calibri" w:cs="Calibri"/>
        </w:rPr>
        <w:t>Please be aware that although hospitals are undergoing significant reorganisation and changes to our standard delivery of care, we will be doing everything we can to keep you safe and well during the pandemic.</w:t>
      </w:r>
    </w:p>
    <w:p w:rsidR="00702EBA" w:rsidRPr="003A75EC" w:rsidRDefault="00702EBA" w:rsidP="00702EBA">
      <w:pPr>
        <w:numPr>
          <w:ilvl w:val="0"/>
          <w:numId w:val="6"/>
        </w:numPr>
        <w:ind w:left="1440" w:hanging="360"/>
        <w:jc w:val="both"/>
        <w:rPr>
          <w:rFonts w:eastAsia="Calibri" w:cs="Calibri"/>
        </w:rPr>
      </w:pPr>
      <w:r w:rsidRPr="003A75EC">
        <w:rPr>
          <w:rFonts w:eastAsia="Calibri" w:cs="Calibri"/>
        </w:rPr>
        <w:t xml:space="preserve">To this end </w:t>
      </w:r>
      <w:r w:rsidRPr="003A75EC">
        <w:rPr>
          <w:rFonts w:eastAsia="Calibri" w:cs="Calibri"/>
          <w:b/>
        </w:rPr>
        <w:t>all</w:t>
      </w:r>
      <w:r w:rsidRPr="003A75EC">
        <w:rPr>
          <w:rFonts w:eastAsia="Calibri" w:cs="Calibri"/>
        </w:rPr>
        <w:t xml:space="preserve"> clinics at this stage will be done via telephone and you will be contacted regarding this if you have an upcoming appointment. </w:t>
      </w:r>
    </w:p>
    <w:p w:rsidR="00702EBA" w:rsidRPr="00E85FA4" w:rsidRDefault="00702EBA" w:rsidP="00702EBA">
      <w:pPr>
        <w:numPr>
          <w:ilvl w:val="0"/>
          <w:numId w:val="2"/>
        </w:numPr>
        <w:ind w:left="720" w:hanging="360"/>
        <w:jc w:val="both"/>
        <w:rPr>
          <w:rFonts w:eastAsia="Calibri" w:cs="Calibri"/>
        </w:rPr>
      </w:pPr>
      <w:r w:rsidRPr="003A75EC">
        <w:rPr>
          <w:rFonts w:eastAsia="Calibri" w:cs="Calibri"/>
        </w:rPr>
        <w:t xml:space="preserve">We will be happy to give advice about how often to do regular blood tests. Please find more information below in </w:t>
      </w:r>
      <w:r>
        <w:rPr>
          <w:rFonts w:eastAsia="Calibri" w:cs="Calibri"/>
        </w:rPr>
        <w:t>the FAQ section.</w:t>
      </w:r>
    </w:p>
    <w:p w:rsidR="00702EBA" w:rsidRPr="003A75EC" w:rsidRDefault="00702EBA" w:rsidP="00702EBA">
      <w:pPr>
        <w:numPr>
          <w:ilvl w:val="0"/>
          <w:numId w:val="2"/>
        </w:numPr>
        <w:ind w:left="720" w:hanging="360"/>
        <w:jc w:val="both"/>
        <w:rPr>
          <w:rFonts w:eastAsia="Calibri" w:cs="Calibri"/>
        </w:rPr>
      </w:pPr>
      <w:r w:rsidRPr="003A75EC">
        <w:rPr>
          <w:rFonts w:eastAsia="Calibri" w:cs="Calibri"/>
          <w:b/>
        </w:rPr>
        <w:t>DO NOT STOP</w:t>
      </w:r>
      <w:r w:rsidRPr="003A75EC">
        <w:rPr>
          <w:rFonts w:eastAsia="Calibri" w:cs="Calibri"/>
        </w:rPr>
        <w:t xml:space="preserve"> your medications. This is because:</w:t>
      </w:r>
    </w:p>
    <w:p w:rsidR="00702EBA" w:rsidRPr="003A75EC" w:rsidRDefault="00702EBA" w:rsidP="00702EBA">
      <w:pPr>
        <w:numPr>
          <w:ilvl w:val="0"/>
          <w:numId w:val="7"/>
        </w:numPr>
        <w:ind w:left="1440" w:hanging="360"/>
        <w:jc w:val="both"/>
        <w:rPr>
          <w:rFonts w:eastAsia="Calibri" w:cs="Calibri"/>
        </w:rPr>
      </w:pPr>
      <w:r w:rsidRPr="003A75EC">
        <w:rPr>
          <w:rFonts w:eastAsia="Calibri" w:cs="Calibri"/>
        </w:rPr>
        <w:t>We do not know for certain that these increase your risk of COVID-19 infection or severe disease.</w:t>
      </w:r>
    </w:p>
    <w:p w:rsidR="00702EBA" w:rsidRPr="003A75EC" w:rsidRDefault="00702EBA" w:rsidP="00702EBA">
      <w:pPr>
        <w:numPr>
          <w:ilvl w:val="0"/>
          <w:numId w:val="7"/>
        </w:numPr>
        <w:ind w:left="1440" w:hanging="360"/>
        <w:jc w:val="both"/>
        <w:rPr>
          <w:rFonts w:eastAsia="Calibri" w:cs="Calibri"/>
        </w:rPr>
      </w:pPr>
      <w:r w:rsidRPr="003A75EC">
        <w:rPr>
          <w:rFonts w:eastAsia="Calibri" w:cs="Calibri"/>
        </w:rPr>
        <w:t>The risks of stopping medications include high risk of rejection and hospitalisation. This will put you at  higher risk than continuing your medications.</w:t>
      </w:r>
    </w:p>
    <w:p w:rsidR="00702EBA" w:rsidRPr="003A75EC" w:rsidRDefault="00702EBA" w:rsidP="00702EBA">
      <w:pPr>
        <w:numPr>
          <w:ilvl w:val="0"/>
          <w:numId w:val="2"/>
        </w:numPr>
        <w:ind w:left="720" w:hanging="360"/>
        <w:jc w:val="both"/>
        <w:rPr>
          <w:rFonts w:eastAsia="Calibri" w:cs="Calibri"/>
        </w:rPr>
      </w:pPr>
      <w:r w:rsidRPr="003A75EC">
        <w:rPr>
          <w:rFonts w:eastAsia="Calibri" w:cs="Calibri"/>
        </w:rPr>
        <w:t>Ensure you have a good supply of medication to self-isolate .</w:t>
      </w:r>
    </w:p>
    <w:p w:rsidR="00702EBA" w:rsidRPr="003A75EC" w:rsidRDefault="00702EBA" w:rsidP="00702EBA">
      <w:pPr>
        <w:numPr>
          <w:ilvl w:val="0"/>
          <w:numId w:val="2"/>
        </w:numPr>
        <w:ind w:left="720" w:hanging="360"/>
        <w:jc w:val="both"/>
        <w:rPr>
          <w:rFonts w:eastAsia="Calibri" w:cs="Calibri"/>
        </w:rPr>
      </w:pPr>
      <w:r w:rsidRPr="003A75EC">
        <w:rPr>
          <w:rFonts w:eastAsia="Calibri" w:cs="Calibri"/>
        </w:rPr>
        <w:t>Arrange with your GP to receive the annual influenza (Flu) vaccination (this is available free to all patients with a chronic disease).</w:t>
      </w:r>
    </w:p>
    <w:p w:rsidR="00702EBA" w:rsidRPr="003A75EC" w:rsidRDefault="00702EBA" w:rsidP="00702EBA">
      <w:pPr>
        <w:numPr>
          <w:ilvl w:val="0"/>
          <w:numId w:val="2"/>
        </w:numPr>
        <w:ind w:left="720" w:hanging="360"/>
        <w:jc w:val="both"/>
        <w:rPr>
          <w:rFonts w:eastAsia="Calibri" w:cs="Calibri"/>
        </w:rPr>
      </w:pPr>
      <w:r w:rsidRPr="003A75EC">
        <w:rPr>
          <w:rFonts w:eastAsia="Calibri" w:cs="Calibri"/>
        </w:rPr>
        <w:t xml:space="preserve">Contact your local </w:t>
      </w:r>
      <w:r w:rsidR="00AD5DD3">
        <w:rPr>
          <w:rFonts w:eastAsia="Calibri" w:cs="Calibri"/>
        </w:rPr>
        <w:t xml:space="preserve">Gastroenterology team </w:t>
      </w:r>
      <w:r w:rsidRPr="003A75EC">
        <w:rPr>
          <w:rFonts w:eastAsia="Calibri" w:cs="Calibri"/>
        </w:rPr>
        <w:t xml:space="preserve"> the phone or email helpline if you have any health issues you want to discuss. This is best done through our Nurse </w:t>
      </w:r>
      <w:hyperlink r:id="rId7" w:history="1">
        <w:r w:rsidRPr="003A75EC">
          <w:rPr>
            <w:rStyle w:val="Hyperlink"/>
          </w:rPr>
          <w:t>GastroClinicNurse@waikatodhb.health</w:t>
        </w:r>
        <w:bookmarkStart w:id="0" w:name="_GoBack"/>
        <w:bookmarkEnd w:id="0"/>
        <w:r w:rsidRPr="003A75EC">
          <w:rPr>
            <w:rStyle w:val="Hyperlink"/>
          </w:rPr>
          <w:t>.nz</w:t>
        </w:r>
      </w:hyperlink>
      <w:r w:rsidRPr="003A75EC">
        <w:t xml:space="preserve"> </w:t>
      </w:r>
      <w:r w:rsidRPr="003A75EC">
        <w:rPr>
          <w:rFonts w:eastAsia="Calibri" w:cs="Calibri"/>
        </w:rPr>
        <w:t>.</w:t>
      </w:r>
    </w:p>
    <w:p w:rsidR="00702EBA" w:rsidRPr="003A75EC" w:rsidRDefault="00702EBA" w:rsidP="00702EBA">
      <w:pPr>
        <w:numPr>
          <w:ilvl w:val="0"/>
          <w:numId w:val="2"/>
        </w:numPr>
        <w:ind w:left="720" w:hanging="360"/>
        <w:jc w:val="both"/>
        <w:rPr>
          <w:rFonts w:eastAsia="Calibri" w:cs="Calibri"/>
        </w:rPr>
      </w:pPr>
      <w:r w:rsidRPr="003A75EC">
        <w:rPr>
          <w:rFonts w:eastAsia="Calibri" w:cs="Calibri"/>
        </w:rPr>
        <w:t>Wash your hand</w:t>
      </w:r>
      <w:r w:rsidRPr="003A75EC">
        <w:rPr>
          <w:rFonts w:eastAsia="Calibri" w:cs="Calibri"/>
        </w:rPr>
        <w:t>s frequently and avoid touching your face; this goes for everyone.</w:t>
      </w:r>
    </w:p>
    <w:p w:rsidR="00702EBA" w:rsidRPr="003A75EC" w:rsidRDefault="00702EBA" w:rsidP="00702EBA">
      <w:pPr>
        <w:numPr>
          <w:ilvl w:val="0"/>
          <w:numId w:val="2"/>
        </w:numPr>
        <w:ind w:left="720" w:hanging="360"/>
        <w:jc w:val="both"/>
        <w:rPr>
          <w:rFonts w:eastAsia="Calibri" w:cs="Calibri"/>
        </w:rPr>
      </w:pPr>
      <w:r w:rsidRPr="003A75EC">
        <w:rPr>
          <w:rFonts w:eastAsia="Calibri" w:cs="Calibri"/>
        </w:rPr>
        <w:t>Work from home, avoid non-essential travel &amp; contact with people who are currently unwell.</w:t>
      </w:r>
    </w:p>
    <w:p w:rsidR="00702EBA" w:rsidRPr="003A75EC" w:rsidRDefault="00702EBA" w:rsidP="00702EBA">
      <w:pPr>
        <w:numPr>
          <w:ilvl w:val="0"/>
          <w:numId w:val="2"/>
        </w:numPr>
        <w:ind w:left="720" w:hanging="360"/>
        <w:jc w:val="both"/>
        <w:rPr>
          <w:rFonts w:eastAsia="Calibri" w:cs="Calibri"/>
        </w:rPr>
      </w:pPr>
      <w:r w:rsidRPr="003A75EC">
        <w:rPr>
          <w:rFonts w:eastAsia="Calibri" w:cs="Calibri"/>
        </w:rPr>
        <w:t xml:space="preserve">Quit smoking as this increases the risk and severity of COVID19 infection </w:t>
      </w:r>
      <w:r w:rsidR="00CD047E">
        <w:rPr>
          <w:rFonts w:eastAsia="Calibri" w:cs="Calibri"/>
        </w:rPr>
        <w:t>and</w:t>
      </w:r>
      <w:r w:rsidR="00CD047E" w:rsidRPr="003A75EC">
        <w:rPr>
          <w:rFonts w:eastAsia="Calibri" w:cs="Calibri"/>
        </w:rPr>
        <w:t xml:space="preserve"> </w:t>
      </w:r>
      <w:r w:rsidRPr="003A75EC">
        <w:rPr>
          <w:rFonts w:eastAsia="Calibri" w:cs="Calibri"/>
        </w:rPr>
        <w:t>avoid NSAIDs (e.g. ibuprofen).</w:t>
      </w:r>
    </w:p>
    <w:p w:rsidR="00702EBA" w:rsidRPr="003A75EC" w:rsidRDefault="00702EBA" w:rsidP="00702EBA">
      <w:pPr>
        <w:numPr>
          <w:ilvl w:val="0"/>
          <w:numId w:val="2"/>
        </w:numPr>
        <w:ind w:left="720" w:hanging="360"/>
        <w:jc w:val="both"/>
        <w:rPr>
          <w:rFonts w:eastAsia="Calibri" w:cs="Calibri"/>
        </w:rPr>
      </w:pPr>
      <w:r w:rsidRPr="003A75EC">
        <w:rPr>
          <w:rFonts w:eastAsia="Calibri" w:cs="Calibri"/>
        </w:rPr>
        <w:t xml:space="preserve">Government guidelines on self-isolation and social distancing are changing rapidly so please visit </w:t>
      </w:r>
      <w:hyperlink r:id="rId8">
        <w:r w:rsidRPr="003A75EC">
          <w:rPr>
            <w:rFonts w:eastAsia="Calibri" w:cs="Calibri"/>
            <w:color w:val="0000FF"/>
            <w:u w:val="single"/>
          </w:rPr>
          <w:t>www.covid19.govt.nz</w:t>
        </w:r>
      </w:hyperlink>
      <w:r w:rsidRPr="003A75EC">
        <w:rPr>
          <w:rFonts w:eastAsia="Calibri" w:cs="Calibri"/>
        </w:rPr>
        <w:t xml:space="preserve"> to keep up to date. (If you are unclear on your level of risk, contact your local transplant  helpline for further advice) .</w:t>
      </w:r>
    </w:p>
    <w:p w:rsidR="00702EBA" w:rsidRPr="00E85FA4" w:rsidRDefault="00702EBA" w:rsidP="00702EBA">
      <w:pPr>
        <w:numPr>
          <w:ilvl w:val="0"/>
          <w:numId w:val="2"/>
        </w:numPr>
        <w:ind w:left="720" w:hanging="360"/>
        <w:jc w:val="both"/>
        <w:rPr>
          <w:rFonts w:eastAsia="Times New Roman"/>
          <w:lang w:val="en"/>
        </w:rPr>
      </w:pPr>
      <w:r w:rsidRPr="003A75EC">
        <w:rPr>
          <w:rFonts w:eastAsia="Times New Roman"/>
          <w:b/>
          <w:bCs/>
          <w:i/>
          <w:iCs/>
          <w:lang w:val="en"/>
        </w:rPr>
        <w:t xml:space="preserve">Try to stay connected using social media or simply through the phone. </w:t>
      </w:r>
      <w:r w:rsidRPr="003A75EC">
        <w:rPr>
          <w:rFonts w:eastAsia="Times New Roman"/>
          <w:lang w:val="en"/>
        </w:rPr>
        <w:t xml:space="preserve">At times of stress, we cope </w:t>
      </w:r>
      <w:r w:rsidRPr="00E85FA4">
        <w:rPr>
          <w:rFonts w:eastAsia="Times New Roman"/>
          <w:lang w:val="en"/>
        </w:rPr>
        <w:t xml:space="preserve">better in company and with support. Try and keep regular contact with your family and friends. It’s good to connect with people on social media but avoid reading or engaging with content that might cause unnecessary stress to you or others.  </w:t>
      </w:r>
    </w:p>
    <w:p w:rsidR="00702EBA" w:rsidRPr="003A75EC" w:rsidRDefault="00702EBA" w:rsidP="00702EBA">
      <w:pPr>
        <w:numPr>
          <w:ilvl w:val="0"/>
          <w:numId w:val="2"/>
        </w:numPr>
        <w:ind w:left="720" w:hanging="360"/>
        <w:jc w:val="both"/>
        <w:rPr>
          <w:rFonts w:eastAsia="Calibri" w:cs="Calibri"/>
        </w:rPr>
      </w:pPr>
      <w:r w:rsidRPr="003A75EC">
        <w:rPr>
          <w:rFonts w:eastAsia="Calibri" w:cs="Calibri"/>
        </w:rPr>
        <w:t xml:space="preserve"> </w:t>
      </w:r>
      <w:r w:rsidRPr="003A75EC">
        <w:rPr>
          <w:rFonts w:eastAsia="Calibri" w:cs="Calibri"/>
          <w:b/>
          <w:bCs/>
          <w:i/>
          <w:iCs/>
        </w:rPr>
        <w:t>Avoid information overload</w:t>
      </w:r>
      <w:r w:rsidRPr="003A75EC">
        <w:rPr>
          <w:rFonts w:eastAsia="Calibri" w:cs="Calibri"/>
        </w:rPr>
        <w:t xml:space="preserve">. </w:t>
      </w:r>
      <w:r w:rsidRPr="003A75EC">
        <w:rPr>
          <w:rFonts w:eastAsia="Times New Roman"/>
          <w:lang w:val="en"/>
        </w:rPr>
        <w:t>Only look at reliable sources of information about coronavirus that are updated regularly.  Only share content from reliable sources.</w:t>
      </w:r>
    </w:p>
    <w:p w:rsidR="00702EBA" w:rsidRDefault="00702EBA" w:rsidP="00702EBA">
      <w:pPr>
        <w:numPr>
          <w:ilvl w:val="0"/>
          <w:numId w:val="2"/>
        </w:numPr>
        <w:ind w:left="720" w:hanging="360"/>
        <w:jc w:val="both"/>
        <w:rPr>
          <w:rFonts w:eastAsia="Calibri" w:cs="Calibri"/>
          <w:sz w:val="24"/>
          <w:szCs w:val="24"/>
        </w:rPr>
      </w:pPr>
      <w:r w:rsidRPr="003A75EC">
        <w:rPr>
          <w:rFonts w:eastAsia="Calibri" w:cs="Calibri"/>
          <w:b/>
          <w:bCs/>
          <w:i/>
          <w:iCs/>
        </w:rPr>
        <w:lastRenderedPageBreak/>
        <w:t>Keep a routine.</w:t>
      </w:r>
      <w:r w:rsidRPr="003A75EC">
        <w:rPr>
          <w:rFonts w:eastAsia="Calibri" w:cs="Calibri"/>
        </w:rPr>
        <w:t xml:space="preserve"> </w:t>
      </w:r>
      <w:r w:rsidRPr="003A75EC">
        <w:rPr>
          <w:rFonts w:eastAsia="Times New Roman"/>
          <w:lang w:val="en"/>
        </w:rPr>
        <w:t xml:space="preserve"> It is a good idea to stick to your daily routine as much as you can</w:t>
      </w:r>
      <w:r w:rsidRPr="009634CC">
        <w:rPr>
          <w:rFonts w:eastAsia="Times New Roman"/>
          <w:lang w:val="en"/>
        </w:rPr>
        <w:t>. You may also like to focus on the things you can do if you feel able to including partaking in activities and hobbies that you enjoy.</w:t>
      </w:r>
    </w:p>
    <w:p w:rsidR="00702EBA" w:rsidRPr="003A75EC" w:rsidRDefault="00702EBA" w:rsidP="00702EBA">
      <w:pPr>
        <w:numPr>
          <w:ilvl w:val="0"/>
          <w:numId w:val="2"/>
        </w:numPr>
        <w:ind w:left="720" w:hanging="360"/>
        <w:jc w:val="both"/>
        <w:rPr>
          <w:rFonts w:eastAsia="Calibri" w:cs="Calibri"/>
        </w:rPr>
      </w:pPr>
      <w:r w:rsidRPr="00504418">
        <w:rPr>
          <w:rFonts w:eastAsia="Calibri" w:cs="Calibri"/>
          <w:b/>
          <w:bCs/>
          <w:i/>
          <w:iCs/>
          <w:sz w:val="24"/>
          <w:szCs w:val="24"/>
        </w:rPr>
        <w:t>Keep healthy</w:t>
      </w:r>
      <w:r>
        <w:rPr>
          <w:rFonts w:eastAsia="Calibri" w:cs="Calibri"/>
          <w:sz w:val="24"/>
          <w:szCs w:val="24"/>
        </w:rPr>
        <w:t xml:space="preserve"> and maintain a healthy lifestyle</w:t>
      </w:r>
      <w:r>
        <w:rPr>
          <w:rFonts w:eastAsia="Times New Roman"/>
          <w:lang w:val="en"/>
        </w:rPr>
        <w:t>. E</w:t>
      </w:r>
      <w:r w:rsidRPr="009634CC">
        <w:rPr>
          <w:rFonts w:eastAsia="Times New Roman"/>
          <w:lang w:val="en"/>
        </w:rPr>
        <w:t xml:space="preserve">ating a diet including plenty of fruit and vegetables, taking regular exercise and getting a good night’s sleep will help your immune </w:t>
      </w:r>
      <w:r w:rsidRPr="003A75EC">
        <w:rPr>
          <w:rFonts w:eastAsia="Times New Roman"/>
          <w:lang w:val="en"/>
        </w:rPr>
        <w:t>system to deal with any infection.</w:t>
      </w:r>
    </w:p>
    <w:p w:rsidR="00702EBA" w:rsidRPr="003A75EC" w:rsidRDefault="00702EBA" w:rsidP="00702EBA">
      <w:pPr>
        <w:numPr>
          <w:ilvl w:val="0"/>
          <w:numId w:val="2"/>
        </w:numPr>
        <w:ind w:left="720" w:hanging="360"/>
        <w:jc w:val="both"/>
        <w:rPr>
          <w:rFonts w:eastAsia="Calibri" w:cs="Calibri"/>
        </w:rPr>
      </w:pPr>
      <w:r w:rsidRPr="003A75EC">
        <w:rPr>
          <w:rFonts w:eastAsia="Calibri" w:cs="Calibri"/>
        </w:rPr>
        <w:t xml:space="preserve">If you develop a cough, fever or flu-like symptoms </w:t>
      </w:r>
      <w:r w:rsidRPr="003A75EC">
        <w:rPr>
          <w:rFonts w:eastAsia="Calibri" w:cs="Calibri"/>
          <w:b/>
        </w:rPr>
        <w:t>you should follow the government's recommendations about self-isolation and household quarantine. If you are on immunosuppression (see below) contact the transplant service for advice. If you feel you cannot cope with your symptoms at home, or your condition gets worse, or your symptoms do not get better after 7 days, then use the free government helpline on 0800 779997 or Healthline on 0800 358 5453. For a medical emergency dial 111. Do not turn up to your GP practice unannounced.</w:t>
      </w:r>
    </w:p>
    <w:p w:rsidR="00702EBA" w:rsidRPr="003A75EC" w:rsidRDefault="00702EBA" w:rsidP="00702EBA">
      <w:pPr>
        <w:numPr>
          <w:ilvl w:val="0"/>
          <w:numId w:val="2"/>
        </w:numPr>
        <w:ind w:left="720" w:hanging="360"/>
        <w:jc w:val="both"/>
        <w:rPr>
          <w:rFonts w:eastAsia="Calibri" w:cs="Calibri"/>
        </w:rPr>
      </w:pPr>
      <w:r w:rsidRPr="003A75EC">
        <w:rPr>
          <w:rFonts w:eastAsia="Calibri" w:cs="Calibri"/>
        </w:rPr>
        <w:t xml:space="preserve"> Take care of yourself but also be kind and considerate to others in these difficult times</w:t>
      </w:r>
    </w:p>
    <w:p w:rsidR="009464EB" w:rsidRDefault="009464EB" w:rsidP="009464EB">
      <w:pPr>
        <w:jc w:val="both"/>
        <w:rPr>
          <w:rFonts w:eastAsia="Calibri" w:cs="Calibri"/>
          <w:b/>
          <w:sz w:val="24"/>
          <w:szCs w:val="24"/>
        </w:rPr>
      </w:pPr>
    </w:p>
    <w:p w:rsidR="007D0B19" w:rsidRPr="00DB6250" w:rsidRDefault="00BA078B" w:rsidP="009464EB">
      <w:pPr>
        <w:jc w:val="both"/>
        <w:rPr>
          <w:rFonts w:eastAsia="Calibri" w:cs="Calibri"/>
          <w:b/>
          <w:sz w:val="28"/>
          <w:szCs w:val="28"/>
        </w:rPr>
      </w:pPr>
      <w:r w:rsidRPr="00DB6250">
        <w:rPr>
          <w:rFonts w:eastAsia="Calibri" w:cs="Calibri"/>
          <w:b/>
          <w:sz w:val="28"/>
          <w:szCs w:val="28"/>
        </w:rPr>
        <w:t>Frequently Asked Questions</w:t>
      </w:r>
    </w:p>
    <w:p w:rsidR="007D0B19" w:rsidRPr="00DB6250" w:rsidRDefault="00BA078B" w:rsidP="009464EB">
      <w:pPr>
        <w:jc w:val="both"/>
        <w:rPr>
          <w:rFonts w:eastAsia="Calibri" w:cs="Calibri"/>
          <w:b/>
        </w:rPr>
      </w:pPr>
      <w:r w:rsidRPr="00DB6250">
        <w:rPr>
          <w:rFonts w:eastAsia="Calibri" w:cs="Calibri"/>
          <w:b/>
        </w:rPr>
        <w:t>Q1. Am I immunosuppressed?</w:t>
      </w:r>
    </w:p>
    <w:p w:rsidR="007D0B19" w:rsidRPr="00DB6250" w:rsidRDefault="00BA078B" w:rsidP="009464EB">
      <w:pPr>
        <w:jc w:val="both"/>
        <w:rPr>
          <w:rFonts w:eastAsia="Calibri" w:cs="Calibri"/>
        </w:rPr>
      </w:pPr>
      <w:r w:rsidRPr="00DB6250">
        <w:rPr>
          <w:rFonts w:eastAsia="Calibri" w:cs="Calibri"/>
        </w:rPr>
        <w:t xml:space="preserve">Any patient </w:t>
      </w:r>
      <w:r w:rsidR="00565444" w:rsidRPr="00DB6250">
        <w:rPr>
          <w:rFonts w:eastAsia="Calibri" w:cs="Calibri"/>
        </w:rPr>
        <w:t>with autoimmune hepatitis</w:t>
      </w:r>
      <w:r w:rsidRPr="00DB6250">
        <w:rPr>
          <w:rFonts w:eastAsia="Calibri" w:cs="Calibri"/>
        </w:rPr>
        <w:t xml:space="preserve"> on any of the following medications would be considered to be immunosuppressed and should be following appropriate guidance.</w:t>
      </w:r>
    </w:p>
    <w:p w:rsidR="00AB1E21" w:rsidRPr="00DB6250" w:rsidRDefault="0020632C" w:rsidP="009464EB">
      <w:pPr>
        <w:numPr>
          <w:ilvl w:val="0"/>
          <w:numId w:val="3"/>
        </w:numPr>
        <w:ind w:left="1080" w:hanging="360"/>
        <w:jc w:val="both"/>
        <w:rPr>
          <w:rFonts w:eastAsia="Calibri" w:cs="Calibri"/>
        </w:rPr>
      </w:pPr>
      <w:r w:rsidRPr="00DB6250">
        <w:rPr>
          <w:rFonts w:eastAsia="Calibri" w:cs="Calibri"/>
        </w:rPr>
        <w:t>Prednisone</w:t>
      </w:r>
    </w:p>
    <w:p w:rsidR="0020632C" w:rsidRPr="00DB6250" w:rsidRDefault="0020632C" w:rsidP="0020632C">
      <w:pPr>
        <w:numPr>
          <w:ilvl w:val="0"/>
          <w:numId w:val="3"/>
        </w:numPr>
        <w:ind w:left="1080" w:hanging="360"/>
        <w:jc w:val="both"/>
        <w:rPr>
          <w:rFonts w:eastAsia="Calibri" w:cs="Calibri"/>
        </w:rPr>
      </w:pPr>
      <w:r w:rsidRPr="00DB6250">
        <w:rPr>
          <w:rFonts w:eastAsia="Calibri" w:cs="Calibri"/>
        </w:rPr>
        <w:t>Azathioprine / 6-mercaptopurine / thioguanine</w:t>
      </w:r>
    </w:p>
    <w:p w:rsidR="00AB1E21" w:rsidRPr="00DB6250" w:rsidRDefault="00AB1E21" w:rsidP="009464EB">
      <w:pPr>
        <w:numPr>
          <w:ilvl w:val="0"/>
          <w:numId w:val="3"/>
        </w:numPr>
        <w:ind w:left="1080" w:hanging="360"/>
        <w:jc w:val="both"/>
        <w:rPr>
          <w:rFonts w:eastAsia="Calibri" w:cs="Calibri"/>
        </w:rPr>
      </w:pPr>
      <w:r w:rsidRPr="00DB6250">
        <w:rPr>
          <w:rFonts w:eastAsia="Calibri" w:cs="Calibri"/>
        </w:rPr>
        <w:t>Mycophenolate</w:t>
      </w:r>
    </w:p>
    <w:p w:rsidR="007D0B19" w:rsidRPr="00DB6250" w:rsidRDefault="0020632C" w:rsidP="009464EB">
      <w:pPr>
        <w:numPr>
          <w:ilvl w:val="0"/>
          <w:numId w:val="3"/>
        </w:numPr>
        <w:ind w:left="1080" w:hanging="360"/>
        <w:jc w:val="both"/>
        <w:rPr>
          <w:rFonts w:eastAsia="Calibri" w:cs="Calibri"/>
        </w:rPr>
      </w:pPr>
      <w:r w:rsidRPr="00DB6250">
        <w:rPr>
          <w:rFonts w:eastAsia="Calibri" w:cs="Calibri"/>
        </w:rPr>
        <w:t xml:space="preserve">Tacrolimus </w:t>
      </w:r>
    </w:p>
    <w:p w:rsidR="00AB1E21" w:rsidRPr="00DB6250" w:rsidRDefault="0020632C" w:rsidP="009464EB">
      <w:pPr>
        <w:numPr>
          <w:ilvl w:val="0"/>
          <w:numId w:val="3"/>
        </w:numPr>
        <w:ind w:left="1080" w:hanging="360"/>
        <w:jc w:val="both"/>
        <w:rPr>
          <w:rFonts w:eastAsia="Calibri" w:cs="Calibri"/>
        </w:rPr>
      </w:pPr>
      <w:r w:rsidRPr="00DB6250">
        <w:rPr>
          <w:rFonts w:eastAsia="Calibri" w:cs="Calibri"/>
        </w:rPr>
        <w:t>Ciclosporin</w:t>
      </w:r>
    </w:p>
    <w:p w:rsidR="007D0B19" w:rsidRPr="00C22B2B" w:rsidRDefault="007D0B19" w:rsidP="009464EB">
      <w:pPr>
        <w:jc w:val="both"/>
        <w:rPr>
          <w:rFonts w:eastAsia="Calibri" w:cs="Calibri"/>
          <w:sz w:val="24"/>
          <w:szCs w:val="24"/>
        </w:rPr>
      </w:pPr>
    </w:p>
    <w:p w:rsidR="007D0B19" w:rsidRPr="00C22B2B" w:rsidRDefault="00BA078B" w:rsidP="009464EB">
      <w:pPr>
        <w:jc w:val="both"/>
        <w:rPr>
          <w:rFonts w:eastAsia="Calibri" w:cs="Calibri"/>
          <w:b/>
          <w:sz w:val="24"/>
          <w:szCs w:val="24"/>
        </w:rPr>
      </w:pPr>
      <w:r w:rsidRPr="00C22B2B">
        <w:rPr>
          <w:rFonts w:eastAsia="Calibri" w:cs="Calibri"/>
          <w:b/>
          <w:sz w:val="24"/>
          <w:szCs w:val="24"/>
        </w:rPr>
        <w:t>Q2. Are there additional “high risk” things I should consider?</w:t>
      </w:r>
    </w:p>
    <w:p w:rsidR="00AB1E21" w:rsidRDefault="00BA078B" w:rsidP="009464EB">
      <w:pPr>
        <w:jc w:val="both"/>
        <w:rPr>
          <w:rFonts w:eastAsia="Times New Roman"/>
          <w:lang w:val="en"/>
        </w:rPr>
      </w:pPr>
      <w:r w:rsidRPr="00C22B2B">
        <w:rPr>
          <w:rFonts w:eastAsia="Calibri" w:cs="Calibri"/>
          <w:sz w:val="24"/>
          <w:szCs w:val="24"/>
        </w:rPr>
        <w:t>Yes, if you fulfil any other of the following criteria we would recommend complete self-isolation:</w:t>
      </w:r>
      <w:r w:rsidR="00DF0C99">
        <w:rPr>
          <w:rFonts w:eastAsia="Times New Roman"/>
          <w:lang w:val="en"/>
        </w:rPr>
        <w:t>-</w:t>
      </w:r>
      <w:r w:rsidR="00DF0C99" w:rsidRPr="00453B33">
        <w:rPr>
          <w:rFonts w:eastAsia="Times New Roman"/>
          <w:lang w:val="en"/>
        </w:rPr>
        <w:t xml:space="preserve"> </w:t>
      </w:r>
      <w:r w:rsidR="00AB1E21" w:rsidRPr="00453B33">
        <w:rPr>
          <w:rFonts w:eastAsia="Times New Roman"/>
          <w:lang w:val="en"/>
        </w:rPr>
        <w:t xml:space="preserve">people with suppressed immune systems due to medication, age, or as a </w:t>
      </w:r>
      <w:r w:rsidR="00DF0C99">
        <w:rPr>
          <w:rFonts w:eastAsia="Times New Roman"/>
          <w:lang w:val="en"/>
        </w:rPr>
        <w:t>part</w:t>
      </w:r>
      <w:r w:rsidR="00DF0C99" w:rsidRPr="00453B33">
        <w:rPr>
          <w:rFonts w:eastAsia="Times New Roman"/>
          <w:lang w:val="en"/>
        </w:rPr>
        <w:t xml:space="preserve"> </w:t>
      </w:r>
      <w:r w:rsidR="00AB1E21" w:rsidRPr="00453B33">
        <w:rPr>
          <w:rFonts w:eastAsia="Times New Roman"/>
          <w:lang w:val="en"/>
        </w:rPr>
        <w:t xml:space="preserve">of </w:t>
      </w:r>
      <w:r w:rsidR="00DF0C99">
        <w:rPr>
          <w:rFonts w:eastAsia="Times New Roman"/>
          <w:lang w:val="en"/>
        </w:rPr>
        <w:t>their</w:t>
      </w:r>
      <w:r w:rsidR="00DF0C99" w:rsidRPr="00453B33">
        <w:rPr>
          <w:rFonts w:eastAsia="Times New Roman"/>
          <w:lang w:val="en"/>
        </w:rPr>
        <w:t xml:space="preserve"> </w:t>
      </w:r>
      <w:r w:rsidR="00AB1E21" w:rsidRPr="00453B33">
        <w:rPr>
          <w:rFonts w:eastAsia="Times New Roman"/>
          <w:lang w:val="en"/>
        </w:rPr>
        <w:t xml:space="preserve">illnesses, may be at </w:t>
      </w:r>
      <w:r w:rsidR="00DF0C99">
        <w:rPr>
          <w:rFonts w:eastAsia="Times New Roman"/>
          <w:lang w:val="en"/>
        </w:rPr>
        <w:t>-higher</w:t>
      </w:r>
      <w:r w:rsidR="00DF0C99" w:rsidRPr="00453B33">
        <w:rPr>
          <w:rFonts w:eastAsia="Times New Roman"/>
          <w:lang w:val="en"/>
        </w:rPr>
        <w:t xml:space="preserve"> </w:t>
      </w:r>
      <w:r w:rsidR="00AB1E21" w:rsidRPr="00453B33">
        <w:rPr>
          <w:rFonts w:eastAsia="Times New Roman"/>
          <w:lang w:val="en"/>
        </w:rPr>
        <w:t xml:space="preserve">risk of both </w:t>
      </w:r>
      <w:r w:rsidR="00DF0C99">
        <w:rPr>
          <w:rFonts w:eastAsia="Times New Roman"/>
          <w:lang w:val="en"/>
        </w:rPr>
        <w:t>getting</w:t>
      </w:r>
      <w:r w:rsidR="00DF0C99" w:rsidRPr="00453B33">
        <w:rPr>
          <w:rFonts w:eastAsia="Times New Roman"/>
          <w:lang w:val="en"/>
        </w:rPr>
        <w:t xml:space="preserve"> </w:t>
      </w:r>
      <w:r w:rsidR="00DB6250">
        <w:rPr>
          <w:rFonts w:eastAsia="Times New Roman"/>
          <w:lang w:val="en"/>
        </w:rPr>
        <w:t>COVID-</w:t>
      </w:r>
      <w:r w:rsidR="00DF0C99">
        <w:rPr>
          <w:rFonts w:eastAsia="Times New Roman"/>
          <w:lang w:val="en"/>
        </w:rPr>
        <w:t xml:space="preserve">19 </w:t>
      </w:r>
      <w:r w:rsidR="00AB1E21" w:rsidRPr="00453B33">
        <w:rPr>
          <w:rFonts w:eastAsia="Times New Roman"/>
          <w:lang w:val="en"/>
        </w:rPr>
        <w:t>and having a more severe reaction.</w:t>
      </w:r>
      <w:r w:rsidR="00AB1E21" w:rsidRPr="00C22B2B">
        <w:rPr>
          <w:rFonts w:eastAsia="Times New Roman"/>
          <w:lang w:val="en"/>
        </w:rPr>
        <w:t xml:space="preserve"> </w:t>
      </w:r>
    </w:p>
    <w:p w:rsidR="00AB1E21" w:rsidRPr="00C22B2B" w:rsidRDefault="00AB1E21" w:rsidP="009464EB">
      <w:pPr>
        <w:jc w:val="both"/>
        <w:rPr>
          <w:rFonts w:eastAsia="Times New Roman"/>
          <w:lang w:val="en"/>
        </w:rPr>
      </w:pPr>
      <w:r w:rsidRPr="00453B33">
        <w:rPr>
          <w:rFonts w:eastAsia="Times New Roman"/>
          <w:lang w:val="en"/>
        </w:rPr>
        <w:t xml:space="preserve">Also </w:t>
      </w:r>
      <w:r w:rsidR="00DF0C99">
        <w:rPr>
          <w:rFonts w:eastAsia="Times New Roman"/>
          <w:lang w:val="en"/>
        </w:rPr>
        <w:t>if you have added</w:t>
      </w:r>
      <w:r w:rsidR="00DF0C99" w:rsidRPr="00453B33">
        <w:rPr>
          <w:rFonts w:eastAsia="Times New Roman"/>
          <w:lang w:val="en"/>
        </w:rPr>
        <w:t xml:space="preserve"> </w:t>
      </w:r>
      <w:r w:rsidRPr="00453B33">
        <w:rPr>
          <w:rFonts w:eastAsia="Times New Roman"/>
          <w:lang w:val="en"/>
        </w:rPr>
        <w:t xml:space="preserve">conditions such as diabetes (high HbA1C), obesity, heart disease, kidney disease and anemia </w:t>
      </w:r>
      <w:r w:rsidR="00DF0C99">
        <w:rPr>
          <w:rFonts w:eastAsia="Times New Roman"/>
          <w:lang w:val="en"/>
        </w:rPr>
        <w:t xml:space="preserve">this </w:t>
      </w:r>
      <w:r w:rsidRPr="00453B33">
        <w:rPr>
          <w:rFonts w:eastAsia="Times New Roman"/>
          <w:lang w:val="en"/>
        </w:rPr>
        <w:t xml:space="preserve">may increase </w:t>
      </w:r>
      <w:r w:rsidR="00DF0C99">
        <w:rPr>
          <w:rFonts w:eastAsia="Times New Roman"/>
          <w:lang w:val="en"/>
        </w:rPr>
        <w:t xml:space="preserve">your </w:t>
      </w:r>
      <w:r>
        <w:rPr>
          <w:rFonts w:eastAsia="Times New Roman"/>
          <w:lang w:val="en"/>
        </w:rPr>
        <w:t>risk.</w:t>
      </w:r>
    </w:p>
    <w:p w:rsidR="00AB1E21" w:rsidRDefault="00AB1E21" w:rsidP="009464EB">
      <w:pPr>
        <w:jc w:val="both"/>
        <w:rPr>
          <w:rFonts w:eastAsia="Calibri" w:cs="Calibri"/>
          <w:sz w:val="24"/>
          <w:szCs w:val="24"/>
        </w:rPr>
      </w:pPr>
    </w:p>
    <w:p w:rsidR="009464EB" w:rsidRPr="00C22B2B" w:rsidRDefault="009464EB" w:rsidP="009464EB">
      <w:pPr>
        <w:jc w:val="both"/>
        <w:rPr>
          <w:rFonts w:eastAsia="Calibri" w:cs="Calibri"/>
          <w:sz w:val="24"/>
          <w:szCs w:val="24"/>
        </w:rPr>
      </w:pPr>
    </w:p>
    <w:p w:rsidR="007D0B19" w:rsidRPr="00DB6250" w:rsidRDefault="00BA078B" w:rsidP="009464EB">
      <w:pPr>
        <w:jc w:val="both"/>
        <w:rPr>
          <w:rFonts w:eastAsia="Calibri" w:cs="Calibri"/>
          <w:b/>
        </w:rPr>
      </w:pPr>
      <w:r w:rsidRPr="00DB6250">
        <w:rPr>
          <w:rFonts w:eastAsia="Calibri" w:cs="Calibri"/>
          <w:b/>
        </w:rPr>
        <w:t>Q3. If I am self-isolating and unable to work do I require a medical certificate</w:t>
      </w:r>
      <w:r w:rsidR="003A7D8E" w:rsidRPr="00DB6250">
        <w:rPr>
          <w:rFonts w:eastAsia="Calibri" w:cs="Calibri"/>
          <w:b/>
        </w:rPr>
        <w:t>?</w:t>
      </w:r>
    </w:p>
    <w:p w:rsidR="007D0B19" w:rsidRPr="00DB6250" w:rsidRDefault="003A7D8E" w:rsidP="009464EB">
      <w:pPr>
        <w:jc w:val="both"/>
        <w:rPr>
          <w:rFonts w:eastAsia="Calibri" w:cs="Calibri"/>
        </w:rPr>
      </w:pPr>
      <w:r w:rsidRPr="00DB6250">
        <w:rPr>
          <w:rFonts w:eastAsia="Calibri" w:cs="Calibri"/>
        </w:rPr>
        <w:t xml:space="preserve">If you require evidence to support the fact that you have medical issues requiring you to self-isolate please get in touch with your </w:t>
      </w:r>
      <w:r w:rsidR="00AB1E21" w:rsidRPr="00DB6250">
        <w:rPr>
          <w:rFonts w:eastAsia="Calibri" w:cs="Calibri"/>
        </w:rPr>
        <w:t xml:space="preserve">GP </w:t>
      </w:r>
      <w:r w:rsidR="0020632C" w:rsidRPr="00DB6250">
        <w:rPr>
          <w:rFonts w:eastAsia="Calibri" w:cs="Calibri"/>
        </w:rPr>
        <w:t>or our gastro</w:t>
      </w:r>
      <w:r w:rsidR="00AB1E21" w:rsidRPr="00DB6250">
        <w:rPr>
          <w:rFonts w:eastAsia="Calibri" w:cs="Calibri"/>
        </w:rPr>
        <w:t xml:space="preserve"> nurse</w:t>
      </w:r>
      <w:r w:rsidRPr="00DB6250">
        <w:rPr>
          <w:rFonts w:eastAsia="Calibri" w:cs="Calibri"/>
        </w:rPr>
        <w:t>.</w:t>
      </w:r>
    </w:p>
    <w:p w:rsidR="007D0B19" w:rsidRPr="00DB6250" w:rsidRDefault="00BA078B" w:rsidP="009464EB">
      <w:pPr>
        <w:jc w:val="both"/>
        <w:rPr>
          <w:rFonts w:eastAsia="Calibri" w:cs="Calibri"/>
          <w:b/>
        </w:rPr>
      </w:pPr>
      <w:r w:rsidRPr="00DB6250">
        <w:rPr>
          <w:rFonts w:eastAsia="Calibri" w:cs="Calibri"/>
          <w:b/>
        </w:rPr>
        <w:t>Q4. S</w:t>
      </w:r>
      <w:r w:rsidR="003A7D8E" w:rsidRPr="00DB6250">
        <w:rPr>
          <w:rFonts w:eastAsia="Calibri" w:cs="Calibri"/>
          <w:b/>
        </w:rPr>
        <w:t>hould I receive the pneumonia</w:t>
      </w:r>
      <w:r w:rsidRPr="00DB6250">
        <w:rPr>
          <w:rFonts w:eastAsia="Calibri" w:cs="Calibri"/>
          <w:b/>
        </w:rPr>
        <w:t xml:space="preserve"> vaccine</w:t>
      </w:r>
      <w:r w:rsidR="003A7D8E" w:rsidRPr="00DB6250">
        <w:rPr>
          <w:rFonts w:eastAsia="Calibri" w:cs="Calibri"/>
          <w:b/>
        </w:rPr>
        <w:t>?</w:t>
      </w:r>
    </w:p>
    <w:p w:rsidR="007D0B19" w:rsidRPr="00DB6250" w:rsidRDefault="003A7D8E" w:rsidP="009464EB">
      <w:pPr>
        <w:jc w:val="both"/>
        <w:rPr>
          <w:rFonts w:eastAsia="Calibri" w:cs="Calibri"/>
          <w:i/>
          <w:color w:val="FF0000"/>
        </w:rPr>
      </w:pPr>
      <w:r w:rsidRPr="00DB6250">
        <w:rPr>
          <w:rFonts w:eastAsia="Calibri" w:cs="Calibri"/>
        </w:rPr>
        <w:t>The pneumococcal vaccination (</w:t>
      </w:r>
      <w:r w:rsidRPr="00DB6250">
        <w:rPr>
          <w:rStyle w:val="Emphasis"/>
          <w:rFonts w:cs="Arial"/>
          <w:b w:val="0"/>
        </w:rPr>
        <w:t>Pneumovax</w:t>
      </w:r>
      <w:r w:rsidRPr="00DB6250">
        <w:rPr>
          <w:rStyle w:val="st1"/>
          <w:rFonts w:cs="Arial"/>
          <w:b/>
          <w:color w:val="3C4043"/>
        </w:rPr>
        <w:t>®</w:t>
      </w:r>
      <w:r w:rsidRPr="00DB6250">
        <w:rPr>
          <w:rStyle w:val="st1"/>
          <w:rFonts w:cs="Arial"/>
          <w:color w:val="3C4043"/>
        </w:rPr>
        <w:t xml:space="preserve">23) is protective against a group of bacteria which can cause pneumonia. In many parts of the world it is recommended 5 yearly for the elderly or immunosuppressed patients, but in NZ it is not publically funded. At the current time we would recommend discussing this vaccination with your GP, the cost is around $60 </w:t>
      </w:r>
    </w:p>
    <w:p w:rsidR="007D0B19" w:rsidRPr="00DB6250" w:rsidRDefault="00BA078B" w:rsidP="009464EB">
      <w:pPr>
        <w:jc w:val="both"/>
        <w:rPr>
          <w:rFonts w:eastAsia="Calibri" w:cs="Calibri"/>
          <w:b/>
        </w:rPr>
      </w:pPr>
      <w:r w:rsidRPr="00DB6250">
        <w:rPr>
          <w:rFonts w:eastAsia="Calibri" w:cs="Calibri"/>
          <w:b/>
        </w:rPr>
        <w:t>Q5. What about my blood tests?</w:t>
      </w:r>
    </w:p>
    <w:p w:rsidR="00AB1E21" w:rsidRPr="00DB6250" w:rsidRDefault="00BA078B" w:rsidP="009464EB">
      <w:pPr>
        <w:jc w:val="both"/>
        <w:rPr>
          <w:rFonts w:eastAsia="Calibri" w:cs="Calibri"/>
        </w:rPr>
      </w:pPr>
      <w:r w:rsidRPr="00DB6250">
        <w:rPr>
          <w:rFonts w:eastAsia="Calibri" w:cs="Calibri"/>
        </w:rPr>
        <w:t xml:space="preserve">If you have </w:t>
      </w:r>
      <w:r w:rsidR="00DF0C99" w:rsidRPr="00DB6250">
        <w:rPr>
          <w:rFonts w:eastAsia="Calibri" w:cs="Calibri"/>
        </w:rPr>
        <w:t xml:space="preserve">had </w:t>
      </w:r>
      <w:r w:rsidR="00AB1E21" w:rsidRPr="00DB6250">
        <w:rPr>
          <w:rFonts w:eastAsia="Calibri" w:cs="Calibri"/>
        </w:rPr>
        <w:t xml:space="preserve">your </w:t>
      </w:r>
      <w:r w:rsidR="0020632C" w:rsidRPr="00DB6250">
        <w:rPr>
          <w:rFonts w:eastAsia="Calibri" w:cs="Calibri"/>
        </w:rPr>
        <w:t>autoimmune hepatitis diagnosed</w:t>
      </w:r>
      <w:r w:rsidR="00565444" w:rsidRPr="00DB6250">
        <w:rPr>
          <w:rFonts w:eastAsia="Calibri" w:cs="Calibri"/>
        </w:rPr>
        <w:t xml:space="preserve"> recently</w:t>
      </w:r>
      <w:r w:rsidR="0020632C" w:rsidRPr="00DB6250">
        <w:rPr>
          <w:rFonts w:eastAsia="Calibri" w:cs="Calibri"/>
        </w:rPr>
        <w:t xml:space="preserve">, your medications have been changed </w:t>
      </w:r>
      <w:r w:rsidR="00AB1E21" w:rsidRPr="00DB6250">
        <w:rPr>
          <w:rFonts w:eastAsia="Calibri" w:cs="Calibri"/>
        </w:rPr>
        <w:t xml:space="preserve">or we </w:t>
      </w:r>
      <w:r w:rsidR="00DF0C99" w:rsidRPr="00DB6250">
        <w:rPr>
          <w:rFonts w:eastAsia="Calibri" w:cs="Calibri"/>
        </w:rPr>
        <w:t xml:space="preserve">have </w:t>
      </w:r>
      <w:r w:rsidR="00AB1E21" w:rsidRPr="00DB6250">
        <w:rPr>
          <w:rFonts w:eastAsia="Calibri" w:cs="Calibri"/>
        </w:rPr>
        <w:t xml:space="preserve">had recent concerns about your health, </w:t>
      </w:r>
      <w:r w:rsidRPr="00DB6250">
        <w:rPr>
          <w:rFonts w:eastAsia="Calibri" w:cs="Calibri"/>
        </w:rPr>
        <w:t>regular blood tests</w:t>
      </w:r>
      <w:r w:rsidR="00AB1E21" w:rsidRPr="00DB6250">
        <w:rPr>
          <w:rFonts w:eastAsia="Calibri" w:cs="Calibri"/>
        </w:rPr>
        <w:t xml:space="preserve"> will</w:t>
      </w:r>
      <w:r w:rsidRPr="00DB6250">
        <w:rPr>
          <w:rFonts w:eastAsia="Calibri" w:cs="Calibri"/>
        </w:rPr>
        <w:t xml:space="preserve"> continue to be an important way of monitoring your disease. If </w:t>
      </w:r>
      <w:r w:rsidR="0020632C" w:rsidRPr="00DB6250">
        <w:rPr>
          <w:rFonts w:eastAsia="Calibri" w:cs="Calibri"/>
        </w:rPr>
        <w:t xml:space="preserve">your autoimmune hepatitis was diagnosed </w:t>
      </w:r>
      <w:r w:rsidR="00AB1E21" w:rsidRPr="00DB6250">
        <w:rPr>
          <w:rFonts w:eastAsia="Calibri" w:cs="Calibri"/>
        </w:rPr>
        <w:t xml:space="preserve">some time ago and you are stable, </w:t>
      </w:r>
      <w:r w:rsidRPr="00DB6250">
        <w:rPr>
          <w:rFonts w:eastAsia="Calibri" w:cs="Calibri"/>
        </w:rPr>
        <w:t>it may be possible to delay routine blood tests</w:t>
      </w:r>
      <w:r w:rsidR="00AB1E21" w:rsidRPr="00DB6250">
        <w:rPr>
          <w:rFonts w:eastAsia="Calibri" w:cs="Calibri"/>
        </w:rPr>
        <w:t xml:space="preserve"> and do them every 3 months.  We are happy to give you advice regarding this matter. </w:t>
      </w:r>
      <w:r w:rsidRPr="00DB6250">
        <w:rPr>
          <w:rFonts w:eastAsia="Calibri" w:cs="Calibri"/>
        </w:rPr>
        <w:t xml:space="preserve"> If blood tests are required we would recommend speaking to your local laboratory to ensure they are open as normal and trying to visit at a quiet time to limit your exposure.</w:t>
      </w:r>
    </w:p>
    <w:p w:rsidR="007D0B19" w:rsidRPr="00DB6250" w:rsidRDefault="00BA078B" w:rsidP="009464EB">
      <w:pPr>
        <w:jc w:val="both"/>
        <w:rPr>
          <w:rFonts w:eastAsia="Calibri" w:cs="Calibri"/>
          <w:b/>
        </w:rPr>
      </w:pPr>
      <w:r w:rsidRPr="00DB6250">
        <w:rPr>
          <w:rFonts w:eastAsia="Calibri" w:cs="Calibri"/>
          <w:b/>
        </w:rPr>
        <w:t>Q</w:t>
      </w:r>
      <w:r w:rsidR="00DE268F" w:rsidRPr="00DB6250">
        <w:rPr>
          <w:rFonts w:eastAsia="Calibri" w:cs="Calibri"/>
          <w:b/>
        </w:rPr>
        <w:t>6</w:t>
      </w:r>
      <w:r w:rsidRPr="00DB6250">
        <w:rPr>
          <w:rFonts w:eastAsia="Calibri" w:cs="Calibri"/>
          <w:b/>
        </w:rPr>
        <w:t>. I work in an “essential service” what should I do?</w:t>
      </w:r>
    </w:p>
    <w:p w:rsidR="007D0B19" w:rsidRPr="00C22B2B" w:rsidRDefault="00BA078B" w:rsidP="009464EB">
      <w:pPr>
        <w:jc w:val="both"/>
        <w:rPr>
          <w:rFonts w:eastAsia="Calibri" w:cs="Calibri"/>
          <w:sz w:val="24"/>
          <w:szCs w:val="24"/>
        </w:rPr>
      </w:pPr>
      <w:r w:rsidRPr="00DB6250">
        <w:rPr>
          <w:rFonts w:eastAsia="Calibri" w:cs="Calibri"/>
        </w:rPr>
        <w:t>A number of people with</w:t>
      </w:r>
      <w:r w:rsidR="00AB1E21" w:rsidRPr="00DB6250">
        <w:rPr>
          <w:rFonts w:eastAsia="Calibri" w:cs="Calibri"/>
        </w:rPr>
        <w:t xml:space="preserve"> </w:t>
      </w:r>
      <w:r w:rsidR="0020632C" w:rsidRPr="00DB6250">
        <w:rPr>
          <w:rFonts w:eastAsia="Calibri" w:cs="Calibri"/>
        </w:rPr>
        <w:t>autoimmune hepatitis</w:t>
      </w:r>
      <w:r w:rsidR="00AB1E21" w:rsidRPr="00DB6250">
        <w:rPr>
          <w:rFonts w:eastAsia="Calibri" w:cs="Calibri"/>
        </w:rPr>
        <w:t xml:space="preserve"> </w:t>
      </w:r>
      <w:r w:rsidRPr="00DB6250">
        <w:rPr>
          <w:rFonts w:eastAsia="Calibri" w:cs="Calibri"/>
        </w:rPr>
        <w:t>will work in essential services which need to continue during the COVID-19 pandemic. If you are on immunosuppressant medication we would support working from home and you should discuss this with your manager. If this cannot be possible then avoiding contact with employees and the public, cleaning down work stations and maintaining meticulous personal hygiene are recommended</w:t>
      </w:r>
      <w:r w:rsidRPr="00C22B2B">
        <w:rPr>
          <w:rFonts w:eastAsia="Calibri" w:cs="Calibri"/>
          <w:sz w:val="24"/>
          <w:szCs w:val="24"/>
        </w:rPr>
        <w:t>.</w:t>
      </w:r>
    </w:p>
    <w:p w:rsidR="00BD2FED" w:rsidRPr="00C22B2B" w:rsidRDefault="00BD2FED" w:rsidP="009464EB">
      <w:pPr>
        <w:pStyle w:val="Default"/>
        <w:spacing w:line="276" w:lineRule="auto"/>
        <w:jc w:val="both"/>
        <w:rPr>
          <w:rFonts w:asciiTheme="minorHAnsi" w:hAnsiTheme="minorHAnsi"/>
        </w:rPr>
      </w:pPr>
    </w:p>
    <w:p w:rsidR="00DE268F" w:rsidRPr="00DB6250" w:rsidRDefault="00DE268F" w:rsidP="009464EB">
      <w:pPr>
        <w:pStyle w:val="Default"/>
        <w:spacing w:line="276" w:lineRule="auto"/>
        <w:jc w:val="both"/>
        <w:rPr>
          <w:rStyle w:val="Hyperlink"/>
          <w:rFonts w:asciiTheme="minorHAnsi" w:hAnsiTheme="minorHAnsi"/>
          <w:sz w:val="22"/>
          <w:szCs w:val="22"/>
        </w:rPr>
      </w:pPr>
      <w:r w:rsidRPr="00DB6250">
        <w:rPr>
          <w:rFonts w:asciiTheme="minorHAnsi" w:hAnsiTheme="minorHAnsi"/>
          <w:sz w:val="22"/>
          <w:szCs w:val="22"/>
        </w:rPr>
        <w:t xml:space="preserve">Ministry of health – </w:t>
      </w:r>
      <w:hyperlink r:id="rId9" w:history="1">
        <w:r w:rsidRPr="00DB6250">
          <w:rPr>
            <w:rStyle w:val="Hyperlink"/>
            <w:rFonts w:asciiTheme="minorHAnsi" w:hAnsiTheme="minorHAnsi"/>
            <w:sz w:val="22"/>
            <w:szCs w:val="22"/>
          </w:rPr>
          <w:t>www.covid19.govt.nz</w:t>
        </w:r>
      </w:hyperlink>
    </w:p>
    <w:p w:rsidR="009464EB" w:rsidRPr="00DB6250" w:rsidRDefault="009464EB" w:rsidP="009464EB">
      <w:pPr>
        <w:pStyle w:val="Default"/>
        <w:spacing w:line="276" w:lineRule="auto"/>
        <w:jc w:val="both"/>
        <w:rPr>
          <w:rFonts w:asciiTheme="minorHAnsi" w:hAnsiTheme="minorHAnsi"/>
          <w:color w:val="auto"/>
          <w:sz w:val="22"/>
          <w:szCs w:val="22"/>
        </w:rPr>
      </w:pPr>
      <w:r w:rsidRPr="00DB6250">
        <w:rPr>
          <w:rStyle w:val="Hyperlink"/>
          <w:rFonts w:asciiTheme="minorHAnsi" w:hAnsiTheme="minorHAnsi"/>
          <w:color w:val="auto"/>
          <w:sz w:val="22"/>
          <w:szCs w:val="22"/>
          <w:u w:val="none"/>
        </w:rPr>
        <w:t xml:space="preserve">American association for the study of liver diseases- </w:t>
      </w:r>
      <w:hyperlink r:id="rId10" w:history="1">
        <w:r w:rsidRPr="00DB6250">
          <w:rPr>
            <w:rStyle w:val="Hyperlink"/>
            <w:rFonts w:asciiTheme="minorHAnsi" w:hAnsiTheme="minorHAnsi"/>
            <w:sz w:val="22"/>
            <w:szCs w:val="22"/>
          </w:rPr>
          <w:t>AASLD advice for providers</w:t>
        </w:r>
      </w:hyperlink>
    </w:p>
    <w:p w:rsidR="00AB1E21" w:rsidRPr="00DB6250" w:rsidRDefault="00DE268F" w:rsidP="009464EB">
      <w:pPr>
        <w:pStyle w:val="Default"/>
        <w:spacing w:line="276" w:lineRule="auto"/>
        <w:jc w:val="both"/>
        <w:rPr>
          <w:rFonts w:asciiTheme="minorHAnsi" w:hAnsiTheme="minorHAnsi"/>
          <w:sz w:val="22"/>
          <w:szCs w:val="22"/>
        </w:rPr>
      </w:pPr>
      <w:r w:rsidRPr="00DB6250">
        <w:rPr>
          <w:rFonts w:asciiTheme="minorHAnsi" w:hAnsiTheme="minorHAnsi"/>
          <w:sz w:val="22"/>
          <w:szCs w:val="22"/>
        </w:rPr>
        <w:t xml:space="preserve">British society of Gastroenterology </w:t>
      </w:r>
      <w:hyperlink r:id="rId11" w:history="1">
        <w:r w:rsidR="00AB1E21" w:rsidRPr="00DB6250">
          <w:rPr>
            <w:rStyle w:val="Hyperlink"/>
            <w:rFonts w:asciiTheme="minorHAnsi" w:hAnsiTheme="minorHAnsi"/>
            <w:sz w:val="22"/>
            <w:szCs w:val="22"/>
          </w:rPr>
          <w:t>https://www.bsg.org.uk/covid-19-advice/bsg-and-basl-covid-19-advice-for-healthcare-professionals-in-gastroenterology-and-hepatology/</w:t>
        </w:r>
      </w:hyperlink>
    </w:p>
    <w:p w:rsidR="007D0B19" w:rsidRPr="00C22B2B" w:rsidRDefault="007D0B19" w:rsidP="009464EB">
      <w:pPr>
        <w:jc w:val="both"/>
        <w:rPr>
          <w:rFonts w:eastAsia="Calibri" w:cs="Calibri"/>
          <w:sz w:val="24"/>
          <w:szCs w:val="24"/>
        </w:rPr>
      </w:pPr>
    </w:p>
    <w:p w:rsidR="007D0B19" w:rsidRPr="00C22B2B" w:rsidRDefault="007D0B19" w:rsidP="009464EB">
      <w:pPr>
        <w:jc w:val="both"/>
        <w:rPr>
          <w:rFonts w:eastAsia="Calibri" w:cs="Calibri"/>
          <w:sz w:val="24"/>
          <w:szCs w:val="24"/>
        </w:rPr>
      </w:pPr>
    </w:p>
    <w:p w:rsidR="00DB6250" w:rsidRPr="00CE212D" w:rsidRDefault="00DB6250" w:rsidP="00DB6250">
      <w:pPr>
        <w:spacing w:after="0" w:line="240" w:lineRule="auto"/>
        <w:jc w:val="right"/>
        <w:rPr>
          <w:rFonts w:ascii="Calibri" w:eastAsia="Calibri" w:hAnsi="Calibri" w:cs="Calibri"/>
          <w:i/>
          <w:iCs/>
          <w:sz w:val="20"/>
          <w:szCs w:val="20"/>
        </w:rPr>
      </w:pPr>
      <w:r w:rsidRPr="00CE212D">
        <w:rPr>
          <w:rFonts w:ascii="Calibri" w:eastAsia="Calibri" w:hAnsi="Calibri" w:cs="Calibri"/>
          <w:i/>
          <w:iCs/>
          <w:sz w:val="20"/>
          <w:szCs w:val="20"/>
        </w:rPr>
        <w:t xml:space="preserve">From the Gastroenterology Team, </w:t>
      </w:r>
      <w:r>
        <w:rPr>
          <w:rFonts w:ascii="Calibri" w:eastAsia="Calibri" w:hAnsi="Calibri" w:cs="Calibri"/>
          <w:i/>
          <w:iCs/>
          <w:sz w:val="20"/>
          <w:szCs w:val="20"/>
        </w:rPr>
        <w:t xml:space="preserve">Waikato Hospital, </w:t>
      </w:r>
      <w:r w:rsidRPr="00CE212D">
        <w:rPr>
          <w:rFonts w:ascii="Calibri" w:eastAsia="Calibri" w:hAnsi="Calibri" w:cs="Calibri"/>
          <w:i/>
          <w:iCs/>
          <w:sz w:val="20"/>
          <w:szCs w:val="20"/>
        </w:rPr>
        <w:t>March 2020</w:t>
      </w:r>
    </w:p>
    <w:p w:rsidR="007D0B19" w:rsidRPr="00C22B2B" w:rsidRDefault="007D0B19" w:rsidP="009464EB">
      <w:pPr>
        <w:jc w:val="both"/>
        <w:rPr>
          <w:rFonts w:eastAsia="Calibri" w:cs="Calibri"/>
          <w:sz w:val="24"/>
          <w:szCs w:val="24"/>
        </w:rPr>
      </w:pPr>
    </w:p>
    <w:sectPr w:rsidR="007D0B19" w:rsidRPr="00C22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AC5"/>
    <w:multiLevelType w:val="multilevel"/>
    <w:tmpl w:val="E5FA4A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2337D"/>
    <w:multiLevelType w:val="multilevel"/>
    <w:tmpl w:val="199A6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03130D"/>
    <w:multiLevelType w:val="multilevel"/>
    <w:tmpl w:val="FC20D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FE0400"/>
    <w:multiLevelType w:val="multilevel"/>
    <w:tmpl w:val="E5FA4A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2475A7"/>
    <w:multiLevelType w:val="multilevel"/>
    <w:tmpl w:val="BDB8A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075056"/>
    <w:multiLevelType w:val="multilevel"/>
    <w:tmpl w:val="8D462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AE133A"/>
    <w:multiLevelType w:val="multilevel"/>
    <w:tmpl w:val="CF5EF99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354A6B"/>
    <w:multiLevelType w:val="hybridMultilevel"/>
    <w:tmpl w:val="2CAABD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9035E62"/>
    <w:multiLevelType w:val="hybridMultilevel"/>
    <w:tmpl w:val="62888C9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6E9D43A9"/>
    <w:multiLevelType w:val="multilevel"/>
    <w:tmpl w:val="CF5EF99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F71BBD"/>
    <w:multiLevelType w:val="multilevel"/>
    <w:tmpl w:val="A74EF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5"/>
  </w:num>
  <w:num w:numId="6">
    <w:abstractNumId w:val="9"/>
  </w:num>
  <w:num w:numId="7">
    <w:abstractNumId w:val="6"/>
  </w:num>
  <w:num w:numId="8">
    <w:abstractNumId w:val="8"/>
  </w:num>
  <w:num w:numId="9">
    <w:abstractNumId w:val="7"/>
  </w:num>
  <w:num w:numId="10">
    <w:abstractNumId w:val="10"/>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Necas">
    <w15:presenceInfo w15:providerId="Windows Live" w15:userId="e117fb37ea76e4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19"/>
    <w:rsid w:val="0004137B"/>
    <w:rsid w:val="00112B5F"/>
    <w:rsid w:val="0020632C"/>
    <w:rsid w:val="00336F33"/>
    <w:rsid w:val="003A7D8E"/>
    <w:rsid w:val="00475B79"/>
    <w:rsid w:val="00565444"/>
    <w:rsid w:val="006273D3"/>
    <w:rsid w:val="006C1C0B"/>
    <w:rsid w:val="00702EBA"/>
    <w:rsid w:val="007D0B19"/>
    <w:rsid w:val="009464EB"/>
    <w:rsid w:val="009B2EC0"/>
    <w:rsid w:val="00AB1E21"/>
    <w:rsid w:val="00AD5DD3"/>
    <w:rsid w:val="00B54101"/>
    <w:rsid w:val="00BA078B"/>
    <w:rsid w:val="00BD2FED"/>
    <w:rsid w:val="00C22B2B"/>
    <w:rsid w:val="00C90893"/>
    <w:rsid w:val="00CD047E"/>
    <w:rsid w:val="00D10AA5"/>
    <w:rsid w:val="00DB6250"/>
    <w:rsid w:val="00DE268F"/>
    <w:rsid w:val="00DF0C99"/>
    <w:rsid w:val="00DF4B7F"/>
    <w:rsid w:val="00E85F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7D8E"/>
    <w:rPr>
      <w:b/>
      <w:bCs/>
      <w:i w:val="0"/>
      <w:iCs w:val="0"/>
    </w:rPr>
  </w:style>
  <w:style w:type="character" w:customStyle="1" w:styleId="st1">
    <w:name w:val="st1"/>
    <w:basedOn w:val="DefaultParagraphFont"/>
    <w:rsid w:val="003A7D8E"/>
  </w:style>
  <w:style w:type="paragraph" w:styleId="ListParagraph">
    <w:name w:val="List Paragraph"/>
    <w:basedOn w:val="Normal"/>
    <w:uiPriority w:val="34"/>
    <w:qFormat/>
    <w:rsid w:val="00BD2FED"/>
    <w:pPr>
      <w:ind w:left="720"/>
      <w:contextualSpacing/>
    </w:pPr>
    <w:rPr>
      <w:rFonts w:eastAsiaTheme="minorHAnsi"/>
      <w:lang w:eastAsia="en-US"/>
    </w:rPr>
  </w:style>
  <w:style w:type="table" w:styleId="TableGrid">
    <w:name w:val="Table Grid"/>
    <w:basedOn w:val="TableNormal"/>
    <w:uiPriority w:val="59"/>
    <w:rsid w:val="00BD2F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FED"/>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BD2FED"/>
    <w:rPr>
      <w:color w:val="0000FF" w:themeColor="hyperlink"/>
      <w:u w:val="single"/>
    </w:rPr>
  </w:style>
  <w:style w:type="paragraph" w:styleId="BalloonText">
    <w:name w:val="Balloon Text"/>
    <w:basedOn w:val="Normal"/>
    <w:link w:val="BalloonTextChar"/>
    <w:uiPriority w:val="99"/>
    <w:semiHidden/>
    <w:unhideWhenUsed/>
    <w:rsid w:val="00E8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7D8E"/>
    <w:rPr>
      <w:b/>
      <w:bCs/>
      <w:i w:val="0"/>
      <w:iCs w:val="0"/>
    </w:rPr>
  </w:style>
  <w:style w:type="character" w:customStyle="1" w:styleId="st1">
    <w:name w:val="st1"/>
    <w:basedOn w:val="DefaultParagraphFont"/>
    <w:rsid w:val="003A7D8E"/>
  </w:style>
  <w:style w:type="paragraph" w:styleId="ListParagraph">
    <w:name w:val="List Paragraph"/>
    <w:basedOn w:val="Normal"/>
    <w:uiPriority w:val="34"/>
    <w:qFormat/>
    <w:rsid w:val="00BD2FED"/>
    <w:pPr>
      <w:ind w:left="720"/>
      <w:contextualSpacing/>
    </w:pPr>
    <w:rPr>
      <w:rFonts w:eastAsiaTheme="minorHAnsi"/>
      <w:lang w:eastAsia="en-US"/>
    </w:rPr>
  </w:style>
  <w:style w:type="table" w:styleId="TableGrid">
    <w:name w:val="Table Grid"/>
    <w:basedOn w:val="TableNormal"/>
    <w:uiPriority w:val="59"/>
    <w:rsid w:val="00BD2F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FED"/>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BD2FED"/>
    <w:rPr>
      <w:color w:val="0000FF" w:themeColor="hyperlink"/>
      <w:u w:val="single"/>
    </w:rPr>
  </w:style>
  <w:style w:type="paragraph" w:styleId="BalloonText">
    <w:name w:val="Balloon Text"/>
    <w:basedOn w:val="Normal"/>
    <w:link w:val="BalloonTextChar"/>
    <w:uiPriority w:val="99"/>
    <w:semiHidden/>
    <w:unhideWhenUsed/>
    <w:rsid w:val="00E8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vid19.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astroClinicNurse@waikatodhb.health.n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sg.org.uk/covid-19-advice/bsg-and-basl-covid-19-advice-for-healthcare-professionals-in-gastroenterology-and-hepatology/" TargetMode="External"/><Relationship Id="rId5" Type="http://schemas.openxmlformats.org/officeDocument/2006/relationships/settings" Target="settings.xml"/><Relationship Id="rId10" Type="http://schemas.openxmlformats.org/officeDocument/2006/relationships/hyperlink" Target="https://www.aasld.org/sites/default/files/2020-03/AASLD-COVID19-ClinicalInsights-3.23.2020-FINAL-v2.pdf" TargetMode="External"/><Relationship Id="rId4" Type="http://schemas.microsoft.com/office/2007/relationships/stylesWithEffects" Target="stylesWithEffects.xml"/><Relationship Id="rId9" Type="http://schemas.openxmlformats.org/officeDocument/2006/relationships/hyperlink" Target="http://www.covid19.govt.nz"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EE9F-8EF9-4871-AD19-25FD52C9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537B9B08</Template>
  <TotalTime>1</TotalTime>
  <Pages>4</Pages>
  <Words>1204</Words>
  <Characters>6866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Fulforth</dc:creator>
  <cp:lastModifiedBy>Dara de las Heras</cp:lastModifiedBy>
  <cp:revision>2</cp:revision>
  <cp:lastPrinted>2020-03-23T22:22:00Z</cp:lastPrinted>
  <dcterms:created xsi:type="dcterms:W3CDTF">2020-04-03T03:58:00Z</dcterms:created>
  <dcterms:modified xsi:type="dcterms:W3CDTF">2020-04-03T03:58:00Z</dcterms:modified>
</cp:coreProperties>
</file>